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B7042" w14:textId="77777777" w:rsidR="00C177D7" w:rsidRDefault="00C177D7" w:rsidP="000817BB"/>
    <w:p w14:paraId="0DF47B4F" w14:textId="6772DFA9" w:rsidR="00C177D7" w:rsidRPr="00E85458" w:rsidRDefault="00D42897" w:rsidP="000817BB">
      <w:pPr>
        <w:jc w:val="center"/>
        <w:rPr>
          <w:rFonts w:ascii="Times New Roman" w:hAnsi="Times New Roman"/>
          <w:b/>
          <w:sz w:val="36"/>
        </w:rPr>
      </w:pPr>
      <w:r w:rsidRPr="00E85458">
        <w:rPr>
          <w:b/>
          <w:sz w:val="36"/>
        </w:rPr>
        <w:t xml:space="preserve">Dossier d’évaluation en vue d’une </w:t>
      </w:r>
      <w:r w:rsidR="000817BB">
        <w:rPr>
          <w:b/>
          <w:sz w:val="36"/>
        </w:rPr>
        <w:br/>
      </w:r>
      <w:r w:rsidRPr="00E85458">
        <w:rPr>
          <w:b/>
          <w:sz w:val="36"/>
        </w:rPr>
        <w:t>certification Critères communs</w:t>
      </w:r>
    </w:p>
    <w:p w14:paraId="772B35E0" w14:textId="799CBAE6" w:rsidR="00C177D7" w:rsidRPr="000817BB" w:rsidRDefault="00D42897">
      <w:pPr>
        <w:jc w:val="center"/>
        <w:rPr>
          <w:rFonts w:ascii="Times New Roman" w:hAnsi="Times New Roman"/>
          <w:b/>
          <w:i/>
          <w:color w:val="5F5F5F" w:themeColor="background2" w:themeShade="BF"/>
          <w:sz w:val="36"/>
          <w:lang w:val="en-US"/>
        </w:rPr>
      </w:pPr>
      <w:r w:rsidRPr="000817BB">
        <w:rPr>
          <w:b/>
          <w:i/>
          <w:color w:val="5F5F5F" w:themeColor="background2" w:themeShade="BF"/>
          <w:sz w:val="36"/>
          <w:lang w:val="en-US"/>
        </w:rPr>
        <w:t>Ap</w:t>
      </w:r>
      <w:r w:rsidR="0074632D">
        <w:rPr>
          <w:b/>
          <w:i/>
          <w:color w:val="5F5F5F" w:themeColor="background2" w:themeShade="BF"/>
          <w:sz w:val="36"/>
          <w:lang w:val="en-US"/>
        </w:rPr>
        <w:t>p</w:t>
      </w:r>
      <w:r w:rsidRPr="000817BB">
        <w:rPr>
          <w:b/>
          <w:i/>
          <w:color w:val="5F5F5F" w:themeColor="background2" w:themeShade="BF"/>
          <w:sz w:val="36"/>
          <w:lang w:val="en-US"/>
        </w:rPr>
        <w:t xml:space="preserve">lication form </w:t>
      </w:r>
      <w:r w:rsidR="000817BB" w:rsidRPr="000817BB">
        <w:rPr>
          <w:b/>
          <w:i/>
          <w:color w:val="5F5F5F" w:themeColor="background2" w:themeShade="BF"/>
          <w:sz w:val="36"/>
          <w:lang w:val="en-US"/>
        </w:rPr>
        <w:br/>
      </w:r>
      <w:r w:rsidRPr="000817BB">
        <w:rPr>
          <w:b/>
          <w:i/>
          <w:color w:val="5F5F5F" w:themeColor="background2" w:themeShade="BF"/>
          <w:sz w:val="36"/>
          <w:lang w:val="en-US"/>
        </w:rPr>
        <w:t>for a Common criteria evaluation</w:t>
      </w:r>
    </w:p>
    <w:p w14:paraId="4FBECAB6" w14:textId="77777777" w:rsidR="00C177D7" w:rsidRPr="00E85458" w:rsidRDefault="00C177D7">
      <w:pPr>
        <w:jc w:val="center"/>
        <w:rPr>
          <w:sz w:val="40"/>
          <w:lang w:val="en-US"/>
        </w:rPr>
      </w:pPr>
    </w:p>
    <w:p w14:paraId="6573772A" w14:textId="77777777" w:rsidR="00C177D7" w:rsidRPr="00E85458" w:rsidRDefault="00C177D7">
      <w:pPr>
        <w:rPr>
          <w:lang w:val="en-US"/>
        </w:rPr>
      </w:pPr>
    </w:p>
    <w:p w14:paraId="7BA6E6FA" w14:textId="4AAD0776" w:rsidR="00C177D7" w:rsidRPr="009815C8" w:rsidRDefault="00D42897">
      <w:pPr>
        <w:rPr>
          <w:i/>
          <w:color w:val="auto"/>
          <w:sz w:val="24"/>
          <w:szCs w:val="24"/>
          <w:u w:val="single"/>
        </w:rPr>
      </w:pPr>
      <w:r w:rsidRPr="009815C8">
        <w:rPr>
          <w:color w:val="auto"/>
          <w:sz w:val="24"/>
          <w:szCs w:val="24"/>
          <w:u w:val="single"/>
        </w:rPr>
        <w:t>Rappel</w:t>
      </w:r>
      <w:r w:rsidR="00824908" w:rsidRPr="009815C8">
        <w:rPr>
          <w:color w:val="auto"/>
          <w:sz w:val="24"/>
          <w:szCs w:val="24"/>
          <w:u w:val="single"/>
        </w:rPr>
        <w:t xml:space="preserve"> / </w:t>
      </w:r>
      <w:r w:rsidRPr="009815C8">
        <w:rPr>
          <w:i/>
          <w:color w:val="auto"/>
          <w:sz w:val="24"/>
          <w:szCs w:val="24"/>
          <w:u w:val="single"/>
        </w:rPr>
        <w:t>Reminder</w:t>
      </w:r>
    </w:p>
    <w:p w14:paraId="4CF81030" w14:textId="77777777" w:rsidR="00C177D7" w:rsidRDefault="00C177D7">
      <w:pPr>
        <w:rPr>
          <w:sz w:val="24"/>
          <w:szCs w:val="24"/>
        </w:rPr>
      </w:pPr>
    </w:p>
    <w:p w14:paraId="6391D595" w14:textId="77777777" w:rsidR="00C177D7" w:rsidRDefault="00D42897">
      <w:pPr>
        <w:rPr>
          <w:sz w:val="24"/>
          <w:szCs w:val="24"/>
        </w:rPr>
      </w:pPr>
      <w:r>
        <w:rPr>
          <w:sz w:val="24"/>
          <w:szCs w:val="24"/>
        </w:rPr>
        <w:t>Extrait du Décret 2002-535 modifié :</w:t>
      </w:r>
    </w:p>
    <w:p w14:paraId="6CBB8E4B" w14:textId="70411AE0" w:rsidR="00C177D7" w:rsidRPr="000817BB" w:rsidRDefault="00D42897">
      <w:pPr>
        <w:jc w:val="left"/>
        <w:rPr>
          <w:i/>
          <w:color w:val="5F5F5F" w:themeColor="background2" w:themeShade="BF"/>
          <w:lang w:val="en-GB"/>
        </w:rPr>
      </w:pPr>
      <w:r w:rsidRPr="000817BB">
        <w:rPr>
          <w:i/>
          <w:color w:val="5F5F5F" w:themeColor="background2" w:themeShade="BF"/>
          <w:lang w:val="en-GB"/>
        </w:rPr>
        <w:t>Courtesy translation of an Extr</w:t>
      </w:r>
      <w:r w:rsidR="000817BB" w:rsidRPr="000817BB">
        <w:rPr>
          <w:i/>
          <w:color w:val="5F5F5F" w:themeColor="background2" w:themeShade="BF"/>
          <w:lang w:val="en-GB"/>
        </w:rPr>
        <w:t>act of modified Decree 2002-535</w:t>
      </w:r>
    </w:p>
    <w:p w14:paraId="724EB2ED" w14:textId="6BB2DFA1" w:rsidR="00C177D7" w:rsidRPr="0054582B" w:rsidRDefault="00D42897">
      <w:pPr>
        <w:pStyle w:val="NormalWeb"/>
        <w:tabs>
          <w:tab w:val="left" w:pos="9070"/>
        </w:tabs>
        <w:ind w:left="720"/>
      </w:pPr>
      <w:r w:rsidRPr="0054582B">
        <w:t>Art. 2. - Une évaluation en vue de la certification prévue à l'article 1</w:t>
      </w:r>
      <w:r w:rsidRPr="0054582B">
        <w:rPr>
          <w:vertAlign w:val="superscript"/>
        </w:rPr>
        <w:t>er</w:t>
      </w:r>
      <w:r w:rsidRPr="0054582B">
        <w:t xml:space="preserve"> est effectuée à la demande d'un commanditaire qui adresse à </w:t>
      </w:r>
      <w:bookmarkStart w:id="0" w:name="OLE_LINK2"/>
      <w:r w:rsidRPr="0054582B">
        <w:t>l’Agence nationale</w:t>
      </w:r>
      <w:bookmarkEnd w:id="0"/>
      <w:r w:rsidRPr="0054582B">
        <w:t xml:space="preserve"> de la sécurité des systèmes d'information</w:t>
      </w:r>
      <w:r w:rsidR="00DC52AB" w:rsidRPr="00DC52AB">
        <w:t xml:space="preserve"> </w:t>
      </w:r>
      <w:r w:rsidR="00DC52AB" w:rsidRPr="0054582B">
        <w:t>un dossier d'évaluation</w:t>
      </w:r>
      <w:r w:rsidRPr="0054582B">
        <w:t>. Le dossier comporte notamment la description du système de sécurité à évaluer, les dispositions prévues pour lui conférer sa pleine efficacité ainsi que le programme de travail prévisionnel permettant une évaluation.</w:t>
      </w:r>
    </w:p>
    <w:p w14:paraId="50332CA7" w14:textId="77777777" w:rsidR="00C177D7" w:rsidRPr="0054582B" w:rsidRDefault="00D42897">
      <w:pPr>
        <w:pStyle w:val="NormalWeb"/>
        <w:tabs>
          <w:tab w:val="left" w:pos="9070"/>
        </w:tabs>
        <w:ind w:left="720"/>
      </w:pPr>
      <w:r w:rsidRPr="0054582B">
        <w:t>Dès réception de ce dossier, l’Agence nationale de la sécurité des systèmes d'information si elle estime que les objectifs de sécurité ne sont pas définis de manière pertinente au regard des normes, prescriptions techniques ou règles de bonne pratique applicables au moment où commence l'évaluation, notifie au commanditaire qu'elle ne pourra pas en l'état du dossier procéder à la certification envisagée.</w:t>
      </w:r>
    </w:p>
    <w:p w14:paraId="5644D490" w14:textId="77777777" w:rsidR="00C177D7" w:rsidRPr="000817BB" w:rsidRDefault="00D42897">
      <w:pPr>
        <w:pStyle w:val="NormalWeb"/>
        <w:tabs>
          <w:tab w:val="left" w:pos="9070"/>
        </w:tabs>
        <w:ind w:left="708"/>
        <w:rPr>
          <w:i/>
          <w:color w:val="5F5F5F" w:themeColor="background2" w:themeShade="BF"/>
          <w:lang w:val="en-GB"/>
        </w:rPr>
      </w:pPr>
      <w:r w:rsidRPr="000817BB">
        <w:rPr>
          <w:i/>
          <w:color w:val="5F5F5F" w:themeColor="background2" w:themeShade="BF"/>
          <w:lang w:val="en-GB"/>
        </w:rPr>
        <w:t>Art. 2. - An evaluation in the goal of a certification as defined in article 1 is performed at the request of a sponsor who sends to ANSSI (Agence nationale de la sécurité des systèmes d’information) an application form. The form comprises a description of the security system to be evaluated, the measures taken to achieve its full efficiency, and the provisional evaluation work plan.</w:t>
      </w:r>
    </w:p>
    <w:p w14:paraId="299B869C" w14:textId="77777777" w:rsidR="00C177D7" w:rsidRPr="000817BB" w:rsidRDefault="00D42897">
      <w:pPr>
        <w:pStyle w:val="NormalWeb"/>
        <w:tabs>
          <w:tab w:val="left" w:pos="9070"/>
        </w:tabs>
        <w:ind w:left="708"/>
        <w:rPr>
          <w:i/>
          <w:color w:val="5F5F5F" w:themeColor="background2" w:themeShade="BF"/>
          <w:lang w:val="en-GB"/>
        </w:rPr>
      </w:pPr>
      <w:r w:rsidRPr="000817BB">
        <w:rPr>
          <w:i/>
          <w:color w:val="5F5F5F" w:themeColor="background2" w:themeShade="BF"/>
          <w:lang w:val="en-GB"/>
        </w:rPr>
        <w:t>Upon reception of the application form, if it is considered that the security objectives are not commensurate with respect to the standards, technical requirements or rules of good practice at the time of the beginning of the evaluation, ANSSI notifies the sponsor that the expected certification cannot be carried out in compliance with the present application form.</w:t>
      </w:r>
    </w:p>
    <w:p w14:paraId="4E87D089" w14:textId="77777777" w:rsidR="00C177D7" w:rsidRPr="0054582B" w:rsidRDefault="00C177D7">
      <w:pPr>
        <w:pStyle w:val="NormalWeb"/>
        <w:ind w:left="720" w:right="720"/>
        <w:rPr>
          <w:rFonts w:ascii="Verdana" w:hAnsi="Verdana"/>
          <w:i/>
          <w:lang w:val="en-GB"/>
        </w:rPr>
      </w:pPr>
    </w:p>
    <w:p w14:paraId="4B57E4A5" w14:textId="77777777" w:rsidR="00C177D7" w:rsidRDefault="00C177D7">
      <w:pPr>
        <w:rPr>
          <w:sz w:val="24"/>
          <w:szCs w:val="24"/>
          <w:lang w:val="en-US"/>
        </w:rPr>
      </w:pPr>
    </w:p>
    <w:p w14:paraId="05EB75B9" w14:textId="77777777" w:rsidR="00C177D7" w:rsidRDefault="00C177D7">
      <w:pPr>
        <w:rPr>
          <w:sz w:val="24"/>
          <w:szCs w:val="24"/>
          <w:lang w:val="en-US"/>
        </w:rPr>
      </w:pPr>
    </w:p>
    <w:p w14:paraId="350FDD46" w14:textId="77777777" w:rsidR="00C177D7" w:rsidRDefault="00C177D7">
      <w:pPr>
        <w:rPr>
          <w:sz w:val="24"/>
          <w:szCs w:val="24"/>
          <w:lang w:val="en-US"/>
        </w:rPr>
      </w:pPr>
    </w:p>
    <w:p w14:paraId="3CA8A092" w14:textId="77777777" w:rsidR="00C177D7" w:rsidRDefault="00C177D7">
      <w:pPr>
        <w:rPr>
          <w:sz w:val="24"/>
          <w:szCs w:val="24"/>
          <w:lang w:val="en-US"/>
        </w:rPr>
      </w:pPr>
    </w:p>
    <w:p w14:paraId="2C24C839" w14:textId="77777777" w:rsidR="00C177D7" w:rsidRDefault="00C177D7">
      <w:pPr>
        <w:rPr>
          <w:sz w:val="24"/>
          <w:szCs w:val="24"/>
          <w:lang w:val="en-US"/>
        </w:rPr>
      </w:pPr>
    </w:p>
    <w:p w14:paraId="1A21FB9D" w14:textId="77777777" w:rsidR="00C177D7" w:rsidRDefault="00C177D7">
      <w:pPr>
        <w:rPr>
          <w:sz w:val="24"/>
          <w:szCs w:val="24"/>
          <w:lang w:val="en-US"/>
        </w:rPr>
      </w:pPr>
    </w:p>
    <w:p w14:paraId="24BE85C3" w14:textId="77777777" w:rsidR="00C177D7" w:rsidRPr="00E85458" w:rsidRDefault="00C177D7">
      <w:pPr>
        <w:rPr>
          <w:lang w:val="en-US"/>
        </w:rPr>
      </w:pPr>
    </w:p>
    <w:p w14:paraId="3C1E4782" w14:textId="77777777" w:rsidR="003F5E8A" w:rsidRPr="00E85458" w:rsidRDefault="003F5E8A" w:rsidP="0054582B">
      <w:pPr>
        <w:suppressAutoHyphens w:val="0"/>
        <w:jc w:val="left"/>
        <w:rPr>
          <w:lang w:val="en-US"/>
        </w:rPr>
      </w:pPr>
      <w:r w:rsidRPr="00A05C20">
        <w:rPr>
          <w:szCs w:val="20"/>
          <w:lang w:val="en-US"/>
        </w:rPr>
        <w:br w:type="page"/>
      </w:r>
    </w:p>
    <w:p w14:paraId="70AA0C82" w14:textId="33F1EDC8" w:rsidR="00C177D7" w:rsidRPr="0062323C" w:rsidRDefault="00D42897" w:rsidP="00E85458">
      <w:pPr>
        <w:pStyle w:val="NormalWeb"/>
        <w:spacing w:before="120" w:beforeAutospacing="0" w:afterLines="60" w:after="144" w:afterAutospacing="0"/>
      </w:pPr>
      <w:r w:rsidRPr="00E85458">
        <w:lastRenderedPageBreak/>
        <w:t>Le présent dossier est destiné à permettre l’enregistrement d’un projet d’évaluation et de certification</w:t>
      </w:r>
      <w:r w:rsidR="00CA2292">
        <w:t>,</w:t>
      </w:r>
      <w:r w:rsidRPr="00E85458">
        <w:t xml:space="preserve"> </w:t>
      </w:r>
      <w:r w:rsidR="00891DA6">
        <w:t>conformément au décret relatif à l’évaluation et à la certification de la sécurité offerte par les produits et les systèmes des technologies de l’information</w:t>
      </w:r>
      <w:r w:rsidR="00C84230">
        <w:t>,</w:t>
      </w:r>
      <w:r w:rsidR="00891DA6">
        <w:t xml:space="preserve"> </w:t>
      </w:r>
      <w:r w:rsidRPr="00E85458">
        <w:t>selon le référentiel Critères communs</w:t>
      </w:r>
      <w:r w:rsidR="00891DA6">
        <w:t xml:space="preserve"> [DECRET]</w:t>
      </w:r>
      <w:r w:rsidRPr="00E85458">
        <w:t xml:space="preserve"> </w:t>
      </w:r>
      <w:r w:rsidR="00891DA6">
        <w:t xml:space="preserve">dans le cadre du schéma national et du schéma européen de certification de cybersécurité [EUCC] </w:t>
      </w:r>
      <w:r w:rsidRPr="0062323C">
        <w:t>par l’Agence nationale de la sécurité des systèmes d'information.</w:t>
      </w:r>
    </w:p>
    <w:p w14:paraId="46AEBF9A" w14:textId="47C6FD79" w:rsidR="00A05C20" w:rsidRPr="000817BB" w:rsidRDefault="00A05C20" w:rsidP="00E85458">
      <w:pPr>
        <w:spacing w:before="120" w:afterLines="60" w:after="144"/>
        <w:rPr>
          <w:rFonts w:ascii="Times New Roman" w:hAnsi="Times New Roman"/>
          <w:i/>
          <w:color w:val="5F5F5F" w:themeColor="background2" w:themeShade="BF"/>
          <w:lang w:val="en-GB"/>
        </w:rPr>
      </w:pPr>
      <w:r w:rsidRPr="000817BB">
        <w:rPr>
          <w:i/>
          <w:color w:val="5F5F5F" w:themeColor="background2" w:themeShade="BF"/>
          <w:lang w:val="en-GB"/>
        </w:rPr>
        <w:t xml:space="preserve">This file is intended to allow the registration of an evaluation and certification project </w:t>
      </w:r>
      <w:r w:rsidR="00C84230">
        <w:rPr>
          <w:i/>
          <w:color w:val="5F5F5F" w:themeColor="background2" w:themeShade="BF"/>
          <w:lang w:val="en-GB"/>
        </w:rPr>
        <w:t>in accordance with the decree on the assessment and certification of the security offered by information technology products an</w:t>
      </w:r>
      <w:r w:rsidR="005A7B96">
        <w:rPr>
          <w:i/>
          <w:color w:val="5F5F5F" w:themeColor="background2" w:themeShade="BF"/>
          <w:lang w:val="en-GB"/>
        </w:rPr>
        <w:t>d</w:t>
      </w:r>
      <w:r w:rsidR="00C84230">
        <w:rPr>
          <w:i/>
          <w:color w:val="5F5F5F" w:themeColor="background2" w:themeShade="BF"/>
          <w:lang w:val="en-GB"/>
        </w:rPr>
        <w:t xml:space="preserve"> systems based on the CC standard [DECRET], as part of the national and European cybersecurity certification schemes [EUCC] </w:t>
      </w:r>
      <w:r w:rsidRPr="000817BB">
        <w:rPr>
          <w:i/>
          <w:color w:val="5F5F5F" w:themeColor="background2" w:themeShade="BF"/>
          <w:lang w:val="en-GB"/>
        </w:rPr>
        <w:t xml:space="preserve">by </w:t>
      </w:r>
      <w:r w:rsidRPr="000817BB">
        <w:rPr>
          <w:i/>
          <w:color w:val="5F5F5F" w:themeColor="background2" w:themeShade="BF"/>
          <w:szCs w:val="20"/>
          <w:lang w:val="en-GB"/>
        </w:rPr>
        <w:t>ANSSI</w:t>
      </w:r>
      <w:r w:rsidRPr="000817BB">
        <w:rPr>
          <w:i/>
          <w:color w:val="5F5F5F" w:themeColor="background2" w:themeShade="BF"/>
          <w:lang w:val="en-GB"/>
        </w:rPr>
        <w:t>.</w:t>
      </w:r>
    </w:p>
    <w:p w14:paraId="38F951D6" w14:textId="77777777" w:rsidR="00C177D7" w:rsidRPr="00E85458" w:rsidRDefault="00C177D7" w:rsidP="00E85458">
      <w:pPr>
        <w:spacing w:before="120" w:afterLines="60" w:after="144"/>
        <w:rPr>
          <w:i/>
          <w:iCs/>
          <w:color w:val="1F497D"/>
          <w:szCs w:val="20"/>
          <w:lang w:val="en-US"/>
        </w:rPr>
      </w:pPr>
    </w:p>
    <w:p w14:paraId="4FC53EE1" w14:textId="77777777" w:rsidR="00C177D7" w:rsidRPr="00E85458" w:rsidRDefault="00D42897" w:rsidP="000817BB">
      <w:pPr>
        <w:spacing w:before="120" w:after="0"/>
        <w:rPr>
          <w:rFonts w:ascii="Times New Roman" w:hAnsi="Times New Roman"/>
        </w:rPr>
      </w:pPr>
      <w:r w:rsidRPr="00E85458">
        <w:t>Il doit être renseigné et adressé :</w:t>
      </w:r>
    </w:p>
    <w:p w14:paraId="5D0A2A28" w14:textId="6E86E41A" w:rsidR="00A05C20" w:rsidRPr="000817BB" w:rsidRDefault="00A05C20" w:rsidP="00A05C20">
      <w:pPr>
        <w:spacing w:before="120" w:afterLines="60" w:after="144"/>
        <w:rPr>
          <w:i/>
          <w:color w:val="5F5F5F" w:themeColor="background2" w:themeShade="BF"/>
          <w:szCs w:val="20"/>
          <w:lang w:val="en-US"/>
        </w:rPr>
      </w:pPr>
      <w:r w:rsidRPr="000817BB">
        <w:rPr>
          <w:i/>
          <w:color w:val="5F5F5F" w:themeColor="background2" w:themeShade="BF"/>
          <w:szCs w:val="20"/>
          <w:lang w:val="en-US"/>
        </w:rPr>
        <w:t>It has to be fulfilled and sent:</w:t>
      </w:r>
    </w:p>
    <w:p w14:paraId="6A003A5D" w14:textId="77777777" w:rsidR="00C177D7" w:rsidRPr="00E85458" w:rsidRDefault="00C177D7" w:rsidP="00A05C20">
      <w:pPr>
        <w:rPr>
          <w:szCs w:val="20"/>
          <w:lang w:val="en-US"/>
        </w:rPr>
      </w:pPr>
    </w:p>
    <w:p w14:paraId="5D9F8696" w14:textId="36CFE048" w:rsidR="000817BB" w:rsidRPr="005A495F" w:rsidRDefault="00A05C20" w:rsidP="00E85458">
      <w:pPr>
        <w:pStyle w:val="PUCEFR"/>
      </w:pPr>
      <w:r w:rsidRPr="000817BB">
        <w:rPr>
          <w:szCs w:val="20"/>
          <w:u w:val="single"/>
        </w:rPr>
        <w:t>P</w:t>
      </w:r>
      <w:r w:rsidR="00D42897" w:rsidRPr="000817BB">
        <w:rPr>
          <w:szCs w:val="20"/>
          <w:u w:val="single"/>
        </w:rPr>
        <w:t>ar</w:t>
      </w:r>
      <w:r w:rsidR="00D42897" w:rsidRPr="000817BB">
        <w:rPr>
          <w:u w:val="single"/>
        </w:rPr>
        <w:t xml:space="preserve"> courriel</w:t>
      </w:r>
      <w:r w:rsidRPr="00E85458">
        <w:t>, à</w:t>
      </w:r>
      <w:r w:rsidRPr="000817BB">
        <w:rPr>
          <w:szCs w:val="20"/>
        </w:rPr>
        <w:t xml:space="preserve"> </w:t>
      </w:r>
      <w:hyperlink r:id="rId8">
        <w:r w:rsidR="00D42897" w:rsidRPr="000817BB">
          <w:rPr>
            <w:rStyle w:val="LienInternet"/>
            <w:szCs w:val="20"/>
          </w:rPr>
          <w:t>certification@ssi.gouv.fr</w:t>
        </w:r>
      </w:hyperlink>
      <w:r w:rsidRPr="000817BB">
        <w:rPr>
          <w:szCs w:val="20"/>
        </w:rPr>
        <w:t xml:space="preserve"> </w:t>
      </w:r>
      <w:r w:rsidR="00D42897" w:rsidRPr="00E85458">
        <w:t>en indiquant dans l’objet du message [Nouvelle demande d’évaluation]</w:t>
      </w:r>
      <w:r w:rsidRPr="000817BB">
        <w:rPr>
          <w:szCs w:val="20"/>
        </w:rPr>
        <w:t xml:space="preserve"> </w:t>
      </w:r>
    </w:p>
    <w:p w14:paraId="1AB503C8" w14:textId="6FD2623B" w:rsidR="00A05C20" w:rsidRPr="009815C8" w:rsidRDefault="00A05C20" w:rsidP="009815C8">
      <w:pPr>
        <w:pStyle w:val="PUCEFR"/>
        <w:rPr>
          <w:i/>
          <w:color w:val="5F5F5F" w:themeColor="background2" w:themeShade="BF"/>
          <w:lang w:val="en-GB"/>
        </w:rPr>
      </w:pPr>
      <w:r w:rsidRPr="009815C8">
        <w:rPr>
          <w:i/>
          <w:color w:val="5F5F5F" w:themeColor="background2" w:themeShade="BF"/>
          <w:lang w:val="en-GB"/>
        </w:rPr>
        <w:t xml:space="preserve">By e-mail, to </w:t>
      </w:r>
      <w:hyperlink r:id="rId9" w:history="1">
        <w:r w:rsidRPr="009815C8">
          <w:rPr>
            <w:i/>
            <w:color w:val="5F5F5F" w:themeColor="background2" w:themeShade="BF"/>
            <w:lang w:val="en-GB"/>
          </w:rPr>
          <w:t>certification@ssi.gouv.fr</w:t>
        </w:r>
      </w:hyperlink>
      <w:r w:rsidRPr="009815C8">
        <w:rPr>
          <w:i/>
          <w:color w:val="5F5F5F" w:themeColor="background2" w:themeShade="BF"/>
          <w:lang w:val="en-GB"/>
        </w:rPr>
        <w:t xml:space="preserve"> with [Nouvelle </w:t>
      </w:r>
      <w:proofErr w:type="spellStart"/>
      <w:r w:rsidRPr="009815C8">
        <w:rPr>
          <w:i/>
          <w:color w:val="5F5F5F" w:themeColor="background2" w:themeShade="BF"/>
          <w:lang w:val="en-GB"/>
        </w:rPr>
        <w:t>demande</w:t>
      </w:r>
      <w:proofErr w:type="spellEnd"/>
      <w:r w:rsidRPr="009815C8">
        <w:rPr>
          <w:i/>
          <w:color w:val="5F5F5F" w:themeColor="background2" w:themeShade="BF"/>
          <w:lang w:val="en-GB"/>
        </w:rPr>
        <w:t xml:space="preserve"> </w:t>
      </w:r>
      <w:proofErr w:type="spellStart"/>
      <w:r w:rsidRPr="009815C8">
        <w:rPr>
          <w:i/>
          <w:color w:val="5F5F5F" w:themeColor="background2" w:themeShade="BF"/>
          <w:lang w:val="en-GB"/>
        </w:rPr>
        <w:t>d’évaluation</w:t>
      </w:r>
      <w:proofErr w:type="spellEnd"/>
      <w:r w:rsidRPr="009815C8">
        <w:rPr>
          <w:i/>
          <w:color w:val="5F5F5F" w:themeColor="background2" w:themeShade="BF"/>
          <w:lang w:val="en-GB"/>
        </w:rPr>
        <w:t>] in the e-mail subject field</w:t>
      </w:r>
      <w:r w:rsidR="00CD181D" w:rsidRPr="009815C8">
        <w:rPr>
          <w:i/>
          <w:color w:val="5F5F5F" w:themeColor="background2" w:themeShade="BF"/>
          <w:lang w:val="en-GB"/>
        </w:rPr>
        <w:t>.</w:t>
      </w:r>
    </w:p>
    <w:p w14:paraId="290F410E" w14:textId="77777777" w:rsidR="00C177D7" w:rsidRPr="00604D59" w:rsidRDefault="00C177D7" w:rsidP="00E85458">
      <w:pPr>
        <w:rPr>
          <w:lang w:val="en-US"/>
        </w:rPr>
      </w:pPr>
    </w:p>
    <w:p w14:paraId="493F916C" w14:textId="0C009126" w:rsidR="00C177D7" w:rsidRPr="00E85458" w:rsidRDefault="00D42897" w:rsidP="00E85458">
      <w:pPr>
        <w:spacing w:before="120"/>
        <w:rPr>
          <w:rFonts w:ascii="Times New Roman" w:hAnsi="Times New Roman"/>
          <w:b/>
        </w:rPr>
      </w:pPr>
      <w:r w:rsidRPr="00E85458">
        <w:rPr>
          <w:b/>
        </w:rPr>
        <w:t>L’enregistrement de la demande sera effectif lorsque l’intégralité des documents demandés sera parvenue notamment la demande signée par les deux parties</w:t>
      </w:r>
      <w:r w:rsidR="00EA21B0">
        <w:rPr>
          <w:b/>
        </w:rPr>
        <w:t xml:space="preserve"> au format </w:t>
      </w:r>
      <w:r w:rsidR="008A7B93">
        <w:rPr>
          <w:b/>
        </w:rPr>
        <w:t>électronique</w:t>
      </w:r>
      <w:r w:rsidRPr="00E85458">
        <w:rPr>
          <w:b/>
        </w:rPr>
        <w:t>.</w:t>
      </w:r>
    </w:p>
    <w:p w14:paraId="05FCE067" w14:textId="77777777" w:rsidR="00385748" w:rsidRDefault="00D42897" w:rsidP="005A0F95">
      <w:pPr>
        <w:spacing w:before="120" w:after="240"/>
        <w:rPr>
          <w:b/>
          <w:i/>
          <w:color w:val="5F5F5F" w:themeColor="background2" w:themeShade="BF"/>
          <w:lang w:val="en-GB"/>
        </w:rPr>
      </w:pPr>
      <w:r w:rsidRPr="00206778">
        <w:rPr>
          <w:b/>
          <w:i/>
          <w:color w:val="5F5F5F" w:themeColor="background2" w:themeShade="BF"/>
          <w:lang w:val="en-GB"/>
        </w:rPr>
        <w:t>The registration of the request will be validated upon reception by ANSSI of the signed version by both parties and all the requested documents</w:t>
      </w:r>
      <w:r w:rsidR="00EA21B0">
        <w:rPr>
          <w:b/>
          <w:i/>
          <w:color w:val="5F5F5F" w:themeColor="background2" w:themeShade="BF"/>
          <w:lang w:val="en-GB"/>
        </w:rPr>
        <w:t xml:space="preserve"> in electronic format</w:t>
      </w:r>
    </w:p>
    <w:p w14:paraId="179E1849" w14:textId="67D9CA08" w:rsidR="00385748" w:rsidRDefault="00385748" w:rsidP="00385748">
      <w:pPr>
        <w:rPr>
          <w:sz w:val="24"/>
          <w:szCs w:val="24"/>
        </w:rPr>
      </w:pPr>
      <w:r w:rsidRPr="005A0F95">
        <w:t>Les données à caractère personnel recueillies et traitées dans le cadre de processus de certification, le sont à seule fin d’exécution d’une relation professionnelle et s’opèrent dans cette seule finalité et pour la durée nécessaire à cette certification. Si vous souhaitez faire usage de vos droits de consultation, de rectification et de suppression de vos données, veuillez contacter</w:t>
      </w:r>
      <w:r w:rsidR="00C57D9E">
        <w:t xml:space="preserve"> : </w:t>
      </w:r>
      <w:hyperlink r:id="rId10" w:history="1">
        <w:r w:rsidR="00C57D9E" w:rsidRPr="00C873B0">
          <w:rPr>
            <w:rStyle w:val="Lienhypertexte"/>
          </w:rPr>
          <w:t>contact.rgpd@sgdsn.gouv.fr</w:t>
        </w:r>
      </w:hyperlink>
      <w:r w:rsidR="00C57D9E">
        <w:t xml:space="preserve"> </w:t>
      </w:r>
      <w:hyperlink r:id="rId11" w:history="1"/>
      <w:r>
        <w:rPr>
          <w:sz w:val="24"/>
          <w:szCs w:val="24"/>
        </w:rPr>
        <w:t xml:space="preserve">. </w:t>
      </w:r>
    </w:p>
    <w:p w14:paraId="38638F50" w14:textId="4B75337F" w:rsidR="00385748" w:rsidRDefault="00385748" w:rsidP="00385748">
      <w:pPr>
        <w:rPr>
          <w:rFonts w:ascii="Calibri" w:hAnsi="Calibri"/>
          <w:color w:val="auto"/>
          <w:lang w:val="en-US"/>
        </w:rPr>
      </w:pPr>
      <w:r w:rsidRPr="005A0F95">
        <w:rPr>
          <w:i/>
          <w:color w:val="5F5F5F" w:themeColor="background2" w:themeShade="BF"/>
          <w:lang w:val="en-GB"/>
        </w:rPr>
        <w:t>The personal data collected and processed during this certification process aims solely at completing a business relationship and is limited to the necessary duration of that certification. If you wish to use your rights of consultation, rectification and deletion of your data, please contact:</w:t>
      </w:r>
      <w:r w:rsidR="00C57D9E" w:rsidRPr="005A0F95">
        <w:rPr>
          <w:lang w:val="en-US"/>
        </w:rPr>
        <w:t xml:space="preserve"> </w:t>
      </w:r>
      <w:hyperlink r:id="rId12" w:history="1">
        <w:r w:rsidR="00C57D9E" w:rsidRPr="005A0F95">
          <w:rPr>
            <w:rStyle w:val="Lienhypertexte"/>
            <w:lang w:val="en-US"/>
          </w:rPr>
          <w:t>contact.rgpd@sgdsn.gouv.fr</w:t>
        </w:r>
      </w:hyperlink>
      <w:r w:rsidRPr="005A0F95">
        <w:rPr>
          <w:sz w:val="24"/>
          <w:szCs w:val="24"/>
          <w:lang w:val="en-US"/>
        </w:rPr>
        <w:t xml:space="preserve"> </w:t>
      </w:r>
    </w:p>
    <w:p w14:paraId="31554566" w14:textId="77777777" w:rsidR="00385748" w:rsidRDefault="00385748" w:rsidP="00E85458">
      <w:pPr>
        <w:spacing w:before="120"/>
        <w:rPr>
          <w:b/>
          <w:i/>
          <w:color w:val="5F5F5F" w:themeColor="background2" w:themeShade="BF"/>
          <w:lang w:val="en-GB"/>
        </w:rPr>
      </w:pPr>
    </w:p>
    <w:p w14:paraId="26BAC62F" w14:textId="276D90B5" w:rsidR="00C177D7" w:rsidRPr="005A0F95" w:rsidRDefault="00D42897" w:rsidP="00E85458">
      <w:pPr>
        <w:spacing w:before="120"/>
        <w:rPr>
          <w:rFonts w:ascii="Times New Roman" w:hAnsi="Times New Roman"/>
          <w:b/>
          <w:i/>
          <w:sz w:val="22"/>
        </w:rPr>
      </w:pPr>
      <w:r w:rsidRPr="005A0F95">
        <w:rPr>
          <w:b/>
          <w:i/>
          <w:color w:val="5F5F5F" w:themeColor="background2" w:themeShade="BF"/>
        </w:rPr>
        <w:t>.</w:t>
      </w:r>
      <w:r w:rsidRPr="005A0F95">
        <w:br w:type="page"/>
      </w:r>
    </w:p>
    <w:p w14:paraId="6651CCC4" w14:textId="77777777" w:rsidR="00C177D7" w:rsidRDefault="00D42897" w:rsidP="00051BFF">
      <w:pPr>
        <w:pStyle w:val="Titrecentr"/>
        <w:contextualSpacing/>
      </w:pPr>
      <w:r>
        <w:lastRenderedPageBreak/>
        <w:t xml:space="preserve">Conditions générales de la certification </w:t>
      </w:r>
    </w:p>
    <w:p w14:paraId="6B297748" w14:textId="77777777" w:rsidR="00C177D7" w:rsidRPr="00E85458" w:rsidRDefault="00D42897" w:rsidP="00E85458">
      <w:pPr>
        <w:pStyle w:val="Titrecentr"/>
        <w:rPr>
          <w:i/>
        </w:rPr>
      </w:pPr>
      <w:r w:rsidRPr="00DC0E89">
        <w:rPr>
          <w:i/>
        </w:rPr>
        <w:t>General conditions for certification</w:t>
      </w:r>
    </w:p>
    <w:p w14:paraId="30D1FD91" w14:textId="77777777" w:rsidR="00C177D7" w:rsidRDefault="00D42897" w:rsidP="00E85458">
      <w:pPr>
        <w:spacing w:before="120"/>
      </w:pPr>
      <w:r>
        <w:t>Décret 2002-535 du 18 avril 2002 modifié relatif à l'évaluation et à la certification de la sécurité offerte par les produits et les systèmes des technologies de l'information.</w:t>
      </w:r>
    </w:p>
    <w:p w14:paraId="02F9799F" w14:textId="77777777" w:rsidR="00C177D7" w:rsidRPr="00206778" w:rsidRDefault="00D42897" w:rsidP="00E85458">
      <w:pPr>
        <w:spacing w:before="120"/>
        <w:rPr>
          <w:i/>
          <w:color w:val="5F5F5F" w:themeColor="background2" w:themeShade="BF"/>
          <w:lang w:val="en-GB"/>
        </w:rPr>
      </w:pPr>
      <w:r w:rsidRPr="00206778">
        <w:rPr>
          <w:i/>
          <w:color w:val="5F5F5F" w:themeColor="background2" w:themeShade="BF"/>
          <w:lang w:val="en-GB"/>
        </w:rPr>
        <w:t>Decree 2002-535 of April 18, 2002 modified, about the evaluation and certification of the security provided by products and systems of information technologies.</w:t>
      </w:r>
    </w:p>
    <w:p w14:paraId="37BB895A" w14:textId="77777777" w:rsidR="00C177D7" w:rsidRPr="00DC0E89" w:rsidRDefault="00D42897" w:rsidP="00E85458">
      <w:pPr>
        <w:pStyle w:val="titre0"/>
        <w:numPr>
          <w:ilvl w:val="0"/>
          <w:numId w:val="1"/>
        </w:numPr>
        <w:rPr>
          <w:rFonts w:cs="Arial"/>
        </w:rPr>
      </w:pPr>
      <w:r w:rsidRPr="00DC0E89">
        <w:rPr>
          <w:rFonts w:cs="Arial"/>
        </w:rPr>
        <w:t xml:space="preserve">Portée du certificat / </w:t>
      </w:r>
      <w:r w:rsidRPr="00DC0E89">
        <w:rPr>
          <w:rFonts w:cs="Arial"/>
          <w:i/>
        </w:rPr>
        <w:t>Scope of certificate</w:t>
      </w:r>
    </w:p>
    <w:p w14:paraId="30910B34" w14:textId="77777777" w:rsidR="00C177D7" w:rsidRDefault="00D42897">
      <w:pPr>
        <w:spacing w:before="120"/>
      </w:pPr>
      <w:r>
        <w:t>Le certificat atteste que l'exemplaire du produit, du système, du profil de protection ou du site considéré</w:t>
      </w:r>
      <w:r>
        <w:rPr>
          <w:rStyle w:val="Ancredenotedebasdepage"/>
        </w:rPr>
        <w:footnoteReference w:id="2"/>
      </w:r>
      <w:r>
        <w:t xml:space="preserve"> soumis à l'évaluation répond aux caractéristiques de sécurité spécifiées. Il atteste également que l'évaluation a été conduite conformément aux règles et normes en vigueur, avec la compétence et l'impartialité requises. Il n’a </w:t>
      </w:r>
      <w:r>
        <w:rPr>
          <w:szCs w:val="24"/>
        </w:rPr>
        <w:t>pas</w:t>
      </w:r>
      <w:r>
        <w:t xml:space="preserve"> valeur de recommandation de l’objet évalué.</w:t>
      </w:r>
    </w:p>
    <w:p w14:paraId="47679BA3" w14:textId="77777777" w:rsidR="00C177D7" w:rsidRDefault="00D42897">
      <w:pPr>
        <w:spacing w:before="120"/>
      </w:pPr>
      <w:r>
        <w:t xml:space="preserve">Un certificat de produit ne garantit pas que le produit certifié soit totalement exempt de vulnérabilité exploitable. En effet, il </w:t>
      </w:r>
      <w:r>
        <w:rPr>
          <w:szCs w:val="24"/>
        </w:rPr>
        <w:t>existe</w:t>
      </w:r>
      <w:r>
        <w:t xml:space="preserve"> toujours une probabilité résiduelle que des vulnérabilités exploitables n’aient pas été découvertes. Cette probabilité est cependant d’autant plus faible que le niveau d’évaluation est élevé.</w:t>
      </w:r>
    </w:p>
    <w:p w14:paraId="6CCA9C92" w14:textId="483A0F76" w:rsidR="00C177D7" w:rsidRDefault="00DC52AB">
      <w:pPr>
        <w:spacing w:before="120"/>
      </w:pPr>
      <w:r w:rsidRPr="00DF0602">
        <w:rPr>
          <w:szCs w:val="24"/>
        </w:rPr>
        <w:t xml:space="preserve">L’attribution </w:t>
      </w:r>
      <w:r w:rsidR="00D42897">
        <w:t xml:space="preserve">d’un </w:t>
      </w:r>
      <w:r w:rsidR="00D42897">
        <w:rPr>
          <w:szCs w:val="24"/>
        </w:rPr>
        <w:t>certificat</w:t>
      </w:r>
      <w:r w:rsidR="00D42897">
        <w:t xml:space="preserve"> ne permet à elle seule en aucune façon au fabricant ou au vendeur du produit ou à l’exploitant du site de dégager sa responsabilité légale en cas de dommages résultant de l’utilisation de l’objet concerné.</w:t>
      </w:r>
    </w:p>
    <w:p w14:paraId="33E57D82" w14:textId="77777777" w:rsidR="00C177D7" w:rsidRDefault="00D42897">
      <w:pPr>
        <w:spacing w:before="120"/>
      </w:pPr>
      <w:r>
        <w:t xml:space="preserve">Par ailleurs, la sécurité </w:t>
      </w:r>
      <w:r>
        <w:rPr>
          <w:szCs w:val="24"/>
        </w:rPr>
        <w:t>offerte</w:t>
      </w:r>
      <w:r>
        <w:t xml:space="preserve"> par un objet certifié n’est valable que dans le cas d’une utilisation de l’objet considéré conforme aux recommandations figurant dans le rapport de certification.</w:t>
      </w:r>
    </w:p>
    <w:p w14:paraId="060CB06F" w14:textId="77777777" w:rsidR="00C177D7" w:rsidRPr="00206778" w:rsidRDefault="00D42897" w:rsidP="00E85458">
      <w:pPr>
        <w:spacing w:before="360"/>
        <w:rPr>
          <w:i/>
          <w:color w:val="5F5F5F" w:themeColor="background2" w:themeShade="BF"/>
          <w:lang w:val="en-GB"/>
        </w:rPr>
      </w:pPr>
      <w:r w:rsidRPr="00206778">
        <w:rPr>
          <w:i/>
          <w:color w:val="5F5F5F" w:themeColor="background2" w:themeShade="BF"/>
          <w:lang w:val="en-GB"/>
        </w:rPr>
        <w:t>The certificate testifies that the product, the system, the protection profile or the site considered</w:t>
      </w:r>
      <w:r w:rsidRPr="00206778">
        <w:rPr>
          <w:rStyle w:val="Ancredenotedebasdepage"/>
          <w:i/>
          <w:color w:val="5F5F5F" w:themeColor="background2" w:themeShade="BF"/>
          <w:lang w:val="en-GB"/>
        </w:rPr>
        <w:footnoteReference w:id="3"/>
      </w:r>
      <w:r w:rsidRPr="00206778">
        <w:rPr>
          <w:i/>
          <w:color w:val="5F5F5F" w:themeColor="background2" w:themeShade="BF"/>
          <w:lang w:val="en-GB"/>
        </w:rPr>
        <w:t xml:space="preserve"> submitted to evaluation fulfils the specified security characteristics. It also testifies that the evaluation has been performed in compliance to the current rules and standards, and with the required competence and impartiality. This is not a recommendation for the use of the target of evaluation.</w:t>
      </w:r>
    </w:p>
    <w:p w14:paraId="2FD93B63"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A product certificate does not guarantee that the certified product is totally free of any exploitable vulnerability. Indeed, there is always a residual probability that exploitable vulnerabilities have not been discovered. This probability is however as low as the evaluation assurance level is high.</w:t>
      </w:r>
    </w:p>
    <w:p w14:paraId="3BC80D1F"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The awarding of the certificate does not free in any way the manufacturer or the seller of a product or the site manager from its legal responsibility in case of damage resulting from use of the target.</w:t>
      </w:r>
    </w:p>
    <w:p w14:paraId="04AC3508"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In addition, the security provided by the certified target is valid only in the case of a usage in compliance with the recommendations stated in the certification report.</w:t>
      </w:r>
    </w:p>
    <w:p w14:paraId="5D7B346B" w14:textId="766FF1F6" w:rsidR="00C177D7" w:rsidRDefault="00D42897" w:rsidP="00E85458">
      <w:pPr>
        <w:pStyle w:val="titre0"/>
        <w:numPr>
          <w:ilvl w:val="0"/>
          <w:numId w:val="1"/>
        </w:numPr>
        <w:rPr>
          <w:i/>
        </w:rPr>
      </w:pPr>
      <w:r>
        <w:t>Droits et obligations d</w:t>
      </w:r>
      <w:r w:rsidR="00C361AF">
        <w:t>es</w:t>
      </w:r>
      <w:r>
        <w:t xml:space="preserve"> commanditaire</w:t>
      </w:r>
      <w:r w:rsidR="00C361AF">
        <w:t>s</w:t>
      </w:r>
      <w:r>
        <w:t xml:space="preserve"> et des </w:t>
      </w:r>
      <w:r>
        <w:rPr>
          <w:szCs w:val="24"/>
        </w:rPr>
        <w:t>développeurs</w:t>
      </w:r>
      <w:r>
        <w:t xml:space="preserve"> / </w:t>
      </w:r>
      <w:r>
        <w:rPr>
          <w:i/>
        </w:rPr>
        <w:t>Sponsor</w:t>
      </w:r>
      <w:r w:rsidR="00C361AF">
        <w:rPr>
          <w:i/>
        </w:rPr>
        <w:t>s</w:t>
      </w:r>
      <w:r>
        <w:rPr>
          <w:i/>
        </w:rPr>
        <w:t xml:space="preserve"> and developers’ rights and obligations</w:t>
      </w:r>
    </w:p>
    <w:p w14:paraId="5A96D5C5" w14:textId="137A5E73" w:rsidR="00C177D7" w:rsidRPr="005B4CED" w:rsidRDefault="00D42897" w:rsidP="005B4CED">
      <w:pPr>
        <w:spacing w:before="120"/>
        <w:rPr>
          <w:color w:val="auto"/>
        </w:rPr>
      </w:pPr>
      <w:r>
        <w:t xml:space="preserve">Les commanditaires et les </w:t>
      </w:r>
      <w:r>
        <w:rPr>
          <w:szCs w:val="24"/>
        </w:rPr>
        <w:t>développeurs</w:t>
      </w:r>
      <w:r>
        <w:t xml:space="preserve"> doivent se conformer aux dispositions du décret 2002-535 du 18 avril 2002</w:t>
      </w:r>
      <w:r w:rsidR="00DC52AB">
        <w:t xml:space="preserve"> modifié</w:t>
      </w:r>
      <w:r>
        <w:t xml:space="preserve"> relatif à l'évaluation et à la certification de la sécurité offerte par les produits et les systèmes des technologies de l'information. Ils doivent se conformer également aux dispositions de la politique de certification, aux règles et normes définies par l’ANSSI pour les procédures d'évaluation et de certification et aux guides techniques </w:t>
      </w:r>
      <w:r w:rsidR="00DC52AB" w:rsidRPr="00DF0602">
        <w:rPr>
          <w:szCs w:val="24"/>
        </w:rPr>
        <w:t>mis à la disposition du public</w:t>
      </w:r>
      <w:r w:rsidR="00DC52AB">
        <w:rPr>
          <w:szCs w:val="24"/>
        </w:rPr>
        <w:t xml:space="preserve"> </w:t>
      </w:r>
      <w:r w:rsidR="00C361AF">
        <w:rPr>
          <w:szCs w:val="24"/>
        </w:rPr>
        <w:t>(</w:t>
      </w:r>
      <w:r w:rsidR="00FE6023">
        <w:rPr>
          <w:szCs w:val="24"/>
        </w:rPr>
        <w:t xml:space="preserve">disponible soit sur le site institutionnel de l’ANSSI, </w:t>
      </w:r>
      <w:hyperlink r:id="rId13" w:history="1">
        <w:r w:rsidR="00A825A6" w:rsidRPr="00A825A6">
          <w:rPr>
            <w:rStyle w:val="Lienhypertexte"/>
            <w:szCs w:val="24"/>
          </w:rPr>
          <w:t>www.cyber.gouv</w:t>
        </w:r>
        <w:r w:rsidR="00A825A6" w:rsidRPr="009815C8">
          <w:rPr>
            <w:rStyle w:val="Lienhypertexte"/>
          </w:rPr>
          <w:t>.fr</w:t>
        </w:r>
      </w:hyperlink>
      <w:r w:rsidR="00FE6023" w:rsidRPr="005B4CED">
        <w:rPr>
          <w:i/>
          <w:color w:val="auto"/>
        </w:rPr>
        <w:t xml:space="preserve">, </w:t>
      </w:r>
      <w:r w:rsidR="00FE6023" w:rsidRPr="005B4CED">
        <w:rPr>
          <w:color w:val="auto"/>
        </w:rPr>
        <w:t>soit sur demande au centre de certification</w:t>
      </w:r>
      <w:r w:rsidR="00C361AF" w:rsidRPr="005B4CED">
        <w:rPr>
          <w:color w:val="auto"/>
        </w:rPr>
        <w:t>)</w:t>
      </w:r>
      <w:r w:rsidR="00C361AF" w:rsidRPr="005B4CED">
        <w:rPr>
          <w:color w:val="auto"/>
          <w:szCs w:val="24"/>
        </w:rPr>
        <w:t>.</w:t>
      </w:r>
    </w:p>
    <w:p w14:paraId="6793CBCB" w14:textId="09C14CA9" w:rsidR="00BD7E91" w:rsidRDefault="00BD7E91" w:rsidP="00BD7E91"/>
    <w:p w14:paraId="2BFE13CC" w14:textId="77777777" w:rsidR="00C177D7" w:rsidRDefault="00D42897" w:rsidP="00E85458">
      <w:pPr>
        <w:keepNext/>
        <w:keepLines/>
      </w:pPr>
      <w:r>
        <w:t xml:space="preserve">Les </w:t>
      </w:r>
      <w:r>
        <w:rPr>
          <w:szCs w:val="24"/>
        </w:rPr>
        <w:t xml:space="preserve">commanditaires </w:t>
      </w:r>
      <w:r>
        <w:t>doivent prendre toutes les dispositions nécessaires en vue de la conduite de l’évaluation, à savoir :</w:t>
      </w:r>
    </w:p>
    <w:p w14:paraId="4D4A45E9" w14:textId="77777777" w:rsidR="00C177D7" w:rsidRDefault="00D42897" w:rsidP="00E85458">
      <w:pPr>
        <w:pStyle w:val="PUCEFR"/>
      </w:pPr>
      <w:r>
        <w:t>choisir et définir l’objet à évaluer ;</w:t>
      </w:r>
    </w:p>
    <w:p w14:paraId="3568DC74" w14:textId="77777777" w:rsidR="00C177D7" w:rsidRDefault="00D42897" w:rsidP="00E85458">
      <w:pPr>
        <w:pStyle w:val="PUCEFR"/>
      </w:pPr>
      <w:r>
        <w:t>définir des objectifs de sécurité de l’objet à évaluer (cible de sécurité) ;</w:t>
      </w:r>
    </w:p>
    <w:p w14:paraId="3B79BBB4" w14:textId="7F414F23" w:rsidR="00604D59" w:rsidRDefault="00D42897" w:rsidP="00604D59">
      <w:pPr>
        <w:pStyle w:val="PUCEFR"/>
      </w:pPr>
      <w:r>
        <w:lastRenderedPageBreak/>
        <w:t>fournir à l’ANSSI le dossier d'évaluation</w:t>
      </w:r>
      <w:r w:rsidR="009C0877">
        <w:t xml:space="preserve"> ainsi que toutes informations supplémentaires nécessaires sur demande</w:t>
      </w:r>
      <w:r>
        <w:t> </w:t>
      </w:r>
      <w:r w:rsidR="00604D59">
        <w:t>et d’en garder, le cas échéant, les originaux</w:t>
      </w:r>
      <w:r>
        <w:t>;</w:t>
      </w:r>
    </w:p>
    <w:p w14:paraId="6F64BB80" w14:textId="6364C36F" w:rsidR="00C361AF" w:rsidRDefault="00C361AF" w:rsidP="00C361AF">
      <w:pPr>
        <w:pStyle w:val="PUCEFR"/>
      </w:pPr>
      <w:r>
        <w:t>mettre à disposition les fournitures requises pour l’évaluation ;</w:t>
      </w:r>
    </w:p>
    <w:p w14:paraId="6DD92F10" w14:textId="77777777" w:rsidR="00C177D7" w:rsidRDefault="00D42897" w:rsidP="00E85458">
      <w:pPr>
        <w:pStyle w:val="PUCEFR"/>
      </w:pPr>
      <w:r>
        <w:t>autoriser la participation d’observateurs de l’ANSSI externes au centre de certification soumis aux mêmes contraintes de confidentialité et d’impartialité que les membres du centre ;</w:t>
      </w:r>
    </w:p>
    <w:p w14:paraId="5EBDBA52" w14:textId="4B7BC776" w:rsidR="00C177D7" w:rsidRDefault="00D42897" w:rsidP="00E85458">
      <w:pPr>
        <w:pStyle w:val="PUCEFR"/>
      </w:pPr>
      <w:r>
        <w:t xml:space="preserve">transmettre au </w:t>
      </w:r>
      <w:r w:rsidR="00770072">
        <w:t>centre</w:t>
      </w:r>
      <w:r w:rsidR="00C361AF" w:rsidRPr="00BC4697">
        <w:t xml:space="preserve"> d’évaluation</w:t>
      </w:r>
      <w:r w:rsidR="00C361AF" w:rsidRPr="00FE1A81">
        <w:t xml:space="preserve"> </w:t>
      </w:r>
      <w:r>
        <w:t>et à l’ANSSI des informations réputées fiables et qui ne risqueraient pas de fausser leur jugement ;</w:t>
      </w:r>
    </w:p>
    <w:p w14:paraId="2FA1D6F9" w14:textId="6B8BB53A" w:rsidR="00C177D7" w:rsidRDefault="00D42897" w:rsidP="00E85458">
      <w:pPr>
        <w:pStyle w:val="PUCEFR"/>
      </w:pPr>
      <w:r>
        <w:t xml:space="preserve">permettre </w:t>
      </w:r>
      <w:r w:rsidR="00BC0E0F">
        <w:t xml:space="preserve">à l’ANSSI </w:t>
      </w:r>
      <w:r>
        <w:t>l’accès aux sites du cycle de vie du produit évalué</w:t>
      </w:r>
      <w:r w:rsidR="00FC6AFD">
        <w:t> </w:t>
      </w:r>
      <w:r>
        <w:t>;</w:t>
      </w:r>
    </w:p>
    <w:p w14:paraId="6EC0D99C" w14:textId="669FE71C" w:rsidR="00C177D7" w:rsidRDefault="00D42897" w:rsidP="00E85458">
      <w:pPr>
        <w:pStyle w:val="PUCEFR"/>
      </w:pPr>
      <w:r>
        <w:t xml:space="preserve">permettre </w:t>
      </w:r>
      <w:r w:rsidR="00047792">
        <w:t xml:space="preserve">à </w:t>
      </w:r>
      <w:r w:rsidR="00BC0E0F">
        <w:t>l’ANSSI </w:t>
      </w:r>
      <w:r>
        <w:t>l’accès aux zones de production durant l’audit de site</w:t>
      </w:r>
      <w:r w:rsidR="00FC6AFD">
        <w:t> </w:t>
      </w:r>
      <w:r>
        <w:t>;</w:t>
      </w:r>
    </w:p>
    <w:p w14:paraId="776916A0" w14:textId="77777777" w:rsidR="00C177D7" w:rsidRDefault="00D42897" w:rsidP="00E85458">
      <w:pPr>
        <w:pStyle w:val="PUCEFR"/>
      </w:pPr>
      <w:r>
        <w:t>permettre la rencontre des personnes souhaitées par l’ANSSI durant l’audit de site ;</w:t>
      </w:r>
    </w:p>
    <w:p w14:paraId="1595FA21" w14:textId="531F66F3" w:rsidR="003A5EC3" w:rsidRDefault="00D42897" w:rsidP="00E85458">
      <w:pPr>
        <w:pStyle w:val="PUCEFR"/>
      </w:pPr>
      <w:r>
        <w:t>effectuer les démarches nécessaires pour permettre à l’ANSSI de rencontrer les éventuels sous-traitants</w:t>
      </w:r>
      <w:r w:rsidR="003A5EC3">
        <w:t> ;</w:t>
      </w:r>
    </w:p>
    <w:p w14:paraId="35A97D29" w14:textId="77777777" w:rsidR="003A5EC3" w:rsidRPr="00F578E6" w:rsidRDefault="003A5EC3" w:rsidP="00E85458">
      <w:pPr>
        <w:pStyle w:val="PUCEFR"/>
        <w:rPr>
          <w:szCs w:val="24"/>
        </w:rPr>
      </w:pPr>
      <w:r>
        <w:t>effectuer les démarches nécessaires pour permettre aux auditeurs habilités du COFRAC :</w:t>
      </w:r>
    </w:p>
    <w:p w14:paraId="42335813" w14:textId="77777777" w:rsidR="003A5EC3" w:rsidRPr="00F578E6" w:rsidRDefault="003A5EC3" w:rsidP="00E85458">
      <w:pPr>
        <w:keepNext/>
        <w:keepLines/>
        <w:numPr>
          <w:ilvl w:val="1"/>
          <w:numId w:val="2"/>
        </w:numPr>
        <w:suppressAutoHyphens w:val="0"/>
        <w:spacing w:before="0" w:after="0"/>
        <w:ind w:left="1135" w:hanging="284"/>
        <w:rPr>
          <w:szCs w:val="24"/>
        </w:rPr>
      </w:pPr>
      <w:r>
        <w:t>de rencontrer le personnel impliqué dans la fabrication du produit ;</w:t>
      </w:r>
    </w:p>
    <w:p w14:paraId="46C6A3FF" w14:textId="77777777" w:rsidR="003A5EC3" w:rsidRPr="00DF0602" w:rsidRDefault="003A5EC3" w:rsidP="00E85458">
      <w:pPr>
        <w:keepNext/>
        <w:keepLines/>
        <w:numPr>
          <w:ilvl w:val="1"/>
          <w:numId w:val="2"/>
        </w:numPr>
        <w:suppressAutoHyphens w:val="0"/>
        <w:spacing w:before="0" w:after="0"/>
        <w:ind w:left="1135" w:hanging="284"/>
        <w:rPr>
          <w:szCs w:val="24"/>
        </w:rPr>
      </w:pPr>
      <w:r>
        <w:t>d’accéder aux zones de production.</w:t>
      </w:r>
    </w:p>
    <w:p w14:paraId="4D8E5856" w14:textId="77777777" w:rsidR="00C177D7" w:rsidRDefault="00D42897" w:rsidP="00E85458">
      <w:pPr>
        <w:spacing w:before="120" w:after="0"/>
      </w:pPr>
      <w:r>
        <w:t>Si l’évaluation du produit nécessite l’accès à des documents payants (comme par exemple un profil de protection ou une norme), le commanditaire s’engage à les fournir au centre de certification à sa demande. Les éventuels coûts associés à cette mise à disposition sont à la charge du commanditaire.</w:t>
      </w:r>
    </w:p>
    <w:p w14:paraId="68DFA7E4" w14:textId="76E688AA" w:rsidR="00C177D7" w:rsidRDefault="00D42897" w:rsidP="00E85458">
      <w:pPr>
        <w:spacing w:before="120" w:after="0"/>
        <w:rPr>
          <w:b/>
        </w:rPr>
      </w:pPr>
      <w:r>
        <w:rPr>
          <w:b/>
        </w:rPr>
        <w:t>Au cours de l’évaluation, si une vulnérabilité est découverte susceptible d’impacter une ou des versions déjà déployées, il est de la responsabilité d</w:t>
      </w:r>
      <w:r w:rsidR="00BB3E5B">
        <w:rPr>
          <w:b/>
        </w:rPr>
        <w:t>es</w:t>
      </w:r>
      <w:r>
        <w:rPr>
          <w:b/>
        </w:rPr>
        <w:t xml:space="preserve"> commanditaire</w:t>
      </w:r>
      <w:r w:rsidR="00BB3E5B">
        <w:rPr>
          <w:b/>
        </w:rPr>
        <w:t>s</w:t>
      </w:r>
      <w:r>
        <w:rPr>
          <w:b/>
        </w:rPr>
        <w:t xml:space="preserve"> ou d</w:t>
      </w:r>
      <w:r w:rsidR="00BB3E5B">
        <w:rPr>
          <w:b/>
        </w:rPr>
        <w:t>es</w:t>
      </w:r>
      <w:r>
        <w:rPr>
          <w:b/>
        </w:rPr>
        <w:t xml:space="preserve"> développeur</w:t>
      </w:r>
      <w:r w:rsidR="00BB3E5B">
        <w:rPr>
          <w:b/>
        </w:rPr>
        <w:t>s</w:t>
      </w:r>
      <w:r>
        <w:rPr>
          <w:b/>
        </w:rPr>
        <w:t xml:space="preserve"> d’informer ses utilisateurs. </w:t>
      </w:r>
    </w:p>
    <w:p w14:paraId="6738CF0F" w14:textId="77777777" w:rsidR="00C177D7" w:rsidRDefault="00D42897" w:rsidP="0054582B">
      <w:pPr>
        <w:spacing w:before="120" w:after="0"/>
      </w:pPr>
      <w:r>
        <w:t>Les commanditaires</w:t>
      </w:r>
      <w:r>
        <w:rPr>
          <w:szCs w:val="24"/>
        </w:rPr>
        <w:t xml:space="preserve"> </w:t>
      </w:r>
      <w:r>
        <w:t xml:space="preserve">et les </w:t>
      </w:r>
      <w:r>
        <w:rPr>
          <w:szCs w:val="24"/>
        </w:rPr>
        <w:t>développeurs</w:t>
      </w:r>
      <w:r>
        <w:t xml:space="preserve"> ne peuvent annoncer qu’un objet est certifié que sur la base d’un certificat valide, c’est-à-dire :</w:t>
      </w:r>
    </w:p>
    <w:p w14:paraId="096C6E9C" w14:textId="685503DF" w:rsidR="00C177D7" w:rsidRDefault="00D42897" w:rsidP="00E85458">
      <w:pPr>
        <w:pStyle w:val="PUCEFR"/>
      </w:pPr>
      <w:r>
        <w:t xml:space="preserve">ne pas déclarer que l’objet est certifié </w:t>
      </w:r>
      <w:r w:rsidR="007F437B">
        <w:t>avant que le certificat ne soit délivré</w:t>
      </w:r>
      <w:r>
        <w:t> ;</w:t>
      </w:r>
    </w:p>
    <w:p w14:paraId="1FDC0953" w14:textId="34AB1AD4" w:rsidR="00C177D7" w:rsidRDefault="00D42897" w:rsidP="00E85458">
      <w:pPr>
        <w:pStyle w:val="PUCEFR"/>
      </w:pPr>
      <w:r>
        <w:t>déclarer que l’objet est certifié uniquement pour le périmètre de la certification octroyée</w:t>
      </w:r>
      <w:r w:rsidR="007F437B">
        <w:t xml:space="preserve"> dans le certificat</w:t>
      </w:r>
      <w:r>
        <w:t> ;</w:t>
      </w:r>
    </w:p>
    <w:p w14:paraId="575E86E6" w14:textId="47940321" w:rsidR="00C177D7" w:rsidRDefault="00D42897" w:rsidP="00E85458">
      <w:pPr>
        <w:pStyle w:val="PUCEFR"/>
      </w:pPr>
      <w:r>
        <w:t>cesser immédiatement d’utiliser tout matériel publicitaire faisant état de la certification en cas de suspension</w:t>
      </w:r>
      <w:r w:rsidR="007F437B">
        <w:t>,</w:t>
      </w:r>
      <w:r>
        <w:t xml:space="preserve"> de retrait</w:t>
      </w:r>
      <w:r w:rsidR="007F437B">
        <w:t xml:space="preserve"> ou d’expiration</w:t>
      </w:r>
      <w:r>
        <w:t xml:space="preserve"> </w:t>
      </w:r>
      <w:r w:rsidR="007F437B">
        <w:t>du certificat</w:t>
      </w:r>
      <w:r>
        <w:t>.</w:t>
      </w:r>
    </w:p>
    <w:p w14:paraId="606A05E9" w14:textId="77777777" w:rsidR="00C177D7" w:rsidRDefault="00D42897" w:rsidP="00E85458">
      <w:pPr>
        <w:spacing w:before="120" w:after="120"/>
      </w:pPr>
      <w:r>
        <w:t>Toute communication relative au certificat doit préciser les caractéristiques de sécurité auxquelles l’objet a été certifié conforme.</w:t>
      </w:r>
    </w:p>
    <w:p w14:paraId="5E71AC1C" w14:textId="77777777" w:rsidR="00C177D7" w:rsidRDefault="00D42897">
      <w:pPr>
        <w:spacing w:before="120"/>
      </w:pPr>
      <w:r>
        <w:t>Une fois la certification prononcée, les commanditaires et développeurs doivent :</w:t>
      </w:r>
    </w:p>
    <w:p w14:paraId="49E4A0A9" w14:textId="1448E89A" w:rsidR="00C177D7" w:rsidRDefault="00D42897" w:rsidP="00E85458">
      <w:pPr>
        <w:pStyle w:val="PUCEFR"/>
      </w:pPr>
      <w:r>
        <w:t xml:space="preserve">s’assurer que les produits fabriqués en série et vendus </w:t>
      </w:r>
      <w:r w:rsidR="00787263">
        <w:t>se prévalant du</w:t>
      </w:r>
      <w:r>
        <w:t xml:space="preserve"> certificat délivré sont strictement identiques au produit qui a fait l’objet de la certification. A cet égard, des exemplaires de produits fabriqués répondant au certificat délivré devront être fournis à l’ANSSI sur simple demande ;</w:t>
      </w:r>
    </w:p>
    <w:p w14:paraId="62F46236" w14:textId="77777777" w:rsidR="00C177D7" w:rsidRDefault="00D42897" w:rsidP="00E85458">
      <w:pPr>
        <w:pStyle w:val="PUCEFR"/>
      </w:pPr>
      <w:r>
        <w:t>utiliser le certificat de manière non frauduleuse, non erronée et non abusive ;</w:t>
      </w:r>
    </w:p>
    <w:p w14:paraId="5468A442" w14:textId="77777777" w:rsidR="00C177D7" w:rsidRDefault="00D42897" w:rsidP="00E85458">
      <w:pPr>
        <w:pStyle w:val="PUCEFR"/>
      </w:pPr>
      <w:r>
        <w:t xml:space="preserve">utiliser le certificat sans nuire à l’ANSSI ; </w:t>
      </w:r>
    </w:p>
    <w:p w14:paraId="4D724E5E" w14:textId="77777777" w:rsidR="00C177D7" w:rsidRDefault="00D42897" w:rsidP="00E85458">
      <w:pPr>
        <w:pStyle w:val="PUCEFR"/>
      </w:pPr>
      <w:r>
        <w:rPr>
          <w:szCs w:val="24"/>
        </w:rPr>
        <w:t>se conformer aux exigences de la certification pour faire de la publicité, éditer des brochures et des documents ;</w:t>
      </w:r>
    </w:p>
    <w:p w14:paraId="3535568C" w14:textId="6D294E17" w:rsidR="00C177D7" w:rsidRDefault="00D42897" w:rsidP="00E85458">
      <w:pPr>
        <w:pStyle w:val="PUCEFR"/>
      </w:pPr>
      <w:r>
        <w:t>respecter scrupuleusement les règles d’usage de</w:t>
      </w:r>
      <w:r w:rsidR="00FE6023">
        <w:t>s</w:t>
      </w:r>
      <w:r>
        <w:t xml:space="preserve"> marque</w:t>
      </w:r>
      <w:r w:rsidR="00FE6023">
        <w:t>s</w:t>
      </w:r>
      <w:r>
        <w:t xml:space="preserve"> </w:t>
      </w:r>
      <w:r w:rsidR="00FE6023">
        <w:t>associées à la certification</w:t>
      </w:r>
      <w:r>
        <w:t> ;</w:t>
      </w:r>
    </w:p>
    <w:p w14:paraId="5A461000" w14:textId="77777777" w:rsidR="00C177D7" w:rsidRDefault="00D42897" w:rsidP="00E85458">
      <w:pPr>
        <w:pStyle w:val="PUCEFR"/>
      </w:pPr>
      <w:r>
        <w:t>prendre toutes les dispositions nécessaires pour instruire les réclamations, relatives aux produits certifiés, exprimées par ses clients ;</w:t>
      </w:r>
    </w:p>
    <w:p w14:paraId="4CE0B35B" w14:textId="77777777" w:rsidR="00C177D7" w:rsidRPr="000F0872" w:rsidRDefault="00D42897" w:rsidP="00E85458">
      <w:pPr>
        <w:pStyle w:val="PUCEFR"/>
      </w:pPr>
      <w:r w:rsidRPr="000F0872">
        <w:t>notifier l’ANSSI sans délai des changements affectant soit le commanditaire, soit le développeur ou l’un de ses fournisseurs, soit son produit certifié qui peuvent avoir des conséquences sur le certificat ;</w:t>
      </w:r>
    </w:p>
    <w:p w14:paraId="634D7E5A" w14:textId="77777777" w:rsidR="00C177D7" w:rsidRDefault="00D42897" w:rsidP="00E85458">
      <w:pPr>
        <w:pStyle w:val="PUCEFR"/>
      </w:pPr>
      <w:r>
        <w:t>respecter toutes les procédures auditées au titre des tâches ALC</w:t>
      </w:r>
      <w:r>
        <w:rPr>
          <w:rStyle w:val="Ancredenotedebasdepage"/>
        </w:rPr>
        <w:footnoteReference w:id="4"/>
      </w:r>
      <w:r>
        <w:t> ;</w:t>
      </w:r>
    </w:p>
    <w:p w14:paraId="2EF529CC" w14:textId="77777777" w:rsidR="00C177D7" w:rsidRDefault="00D42897" w:rsidP="00E85458">
      <w:pPr>
        <w:pStyle w:val="PUCEFR"/>
      </w:pPr>
      <w:r>
        <w:t>reproduire dans leur intégralité ou tel que spécifié par le programme de certification tout document remis à autrui concernant la certification ;</w:t>
      </w:r>
    </w:p>
    <w:p w14:paraId="794DB0F6" w14:textId="2AB2D412" w:rsidR="009B4F36" w:rsidRDefault="009B4F36" w:rsidP="009B4F36">
      <w:pPr>
        <w:pStyle w:val="PUCEFR"/>
      </w:pPr>
      <w:r w:rsidRPr="009B4F36">
        <w:t>aviser sans délai le centre de certification d’une plainte concernant la conformité de l’objet certifié aux exigences listées dans la cible de sécurité ;</w:t>
      </w:r>
    </w:p>
    <w:p w14:paraId="0E514E8E" w14:textId="77777777" w:rsidR="00C177D7" w:rsidRDefault="00D42897" w:rsidP="00E85458">
      <w:pPr>
        <w:pStyle w:val="PUCEFR"/>
      </w:pPr>
      <w:r>
        <w:t>conserver les enregistrements de toutes les réclamations dont il a eu connaissance concernant la conformité aux exigences de certification et placer ces enregistrements à la disposition de l’ANSSI ;</w:t>
      </w:r>
    </w:p>
    <w:p w14:paraId="603F5016" w14:textId="297E6EE3" w:rsidR="00C177D7" w:rsidRDefault="00D42897" w:rsidP="00E85458">
      <w:pPr>
        <w:pStyle w:val="PUCEFR"/>
      </w:pPr>
      <w:r>
        <w:t>prendre les actions adéquates en cas de réclamation ou d’imperfection constatée dans ses produits certifiés et documenter les actions prises ;</w:t>
      </w:r>
    </w:p>
    <w:p w14:paraId="77F0462A" w14:textId="77777777" w:rsidR="00C177D7" w:rsidRDefault="00D42897" w:rsidP="00E85458">
      <w:pPr>
        <w:pStyle w:val="PUCEFR"/>
      </w:pPr>
      <w:r>
        <w:t xml:space="preserve">respecter scrupuleusement les exigences prévues en cas de suspension ou de retrait du certificat ; </w:t>
      </w:r>
    </w:p>
    <w:p w14:paraId="3E585799" w14:textId="4C1006BB" w:rsidR="00A7609C" w:rsidRDefault="00D42897" w:rsidP="00E85458">
      <w:pPr>
        <w:pStyle w:val="PUCEFR"/>
      </w:pPr>
      <w:r>
        <w:t>mener une veille sur les vulnérabilités qui seraient de nature à affecter la sécurité du produit</w:t>
      </w:r>
      <w:r w:rsidR="00A7609C">
        <w:t> ;</w:t>
      </w:r>
    </w:p>
    <w:p w14:paraId="57C0A1DB" w14:textId="0F7F695B" w:rsidR="00C177D7" w:rsidRDefault="00A7609C" w:rsidP="00E85458">
      <w:pPr>
        <w:pStyle w:val="PUCEFR"/>
      </w:pPr>
      <w:r>
        <w:lastRenderedPageBreak/>
        <w:t>contrôler par ses propres moyens la conformité entre le niveau de résistance du produit et le niveau établi par le certificat</w:t>
      </w:r>
      <w:r w:rsidR="00D42897">
        <w:t> ;</w:t>
      </w:r>
    </w:p>
    <w:p w14:paraId="46831711" w14:textId="199B52FD" w:rsidR="00BB3E5B" w:rsidRDefault="00074EA3" w:rsidP="00E85458">
      <w:pPr>
        <w:pStyle w:val="PUCEFR"/>
      </w:pPr>
      <w:r>
        <w:t>alerter</w:t>
      </w:r>
      <w:r w:rsidR="00D42897">
        <w:t xml:space="preserve"> systématiquement et sans délai à l’ANSSI (CERT-FR</w:t>
      </w:r>
      <w:r w:rsidR="00D42897">
        <w:rPr>
          <w:rStyle w:val="Ancredenotedebasdepage"/>
        </w:rPr>
        <w:footnoteReference w:id="5"/>
      </w:r>
      <w:r w:rsidR="00D42897">
        <w:t>), avec en copie le centre de certification</w:t>
      </w:r>
      <w:r w:rsidR="007A21F8">
        <w:t xml:space="preserve"> à </w:t>
      </w:r>
      <w:hyperlink r:id="rId14" w:history="1">
        <w:r w:rsidR="007A21F8" w:rsidRPr="00B74F67">
          <w:rPr>
            <w:rStyle w:val="Lienhypertexte"/>
          </w:rPr>
          <w:t>certification@ssi.gouv.fr</w:t>
        </w:r>
      </w:hyperlink>
      <w:r w:rsidR="007A21F8">
        <w:t xml:space="preserve"> et vuln</w:t>
      </w:r>
      <w:r w:rsidR="00AD687A">
        <w:t>e</w:t>
      </w:r>
      <w:r w:rsidR="007A21F8">
        <w:t>rabilite@ssi.gouv.fr</w:t>
      </w:r>
      <w:r w:rsidR="00D42897">
        <w:t>, toute vulnérabilité avec son analyse d’impact associée afin de permettre leur instruction et l’établissement d’un message vers les utilisateurs des produits certifiés</w:t>
      </w:r>
      <w:r w:rsidR="00BB3E5B">
        <w:t> ;</w:t>
      </w:r>
    </w:p>
    <w:p w14:paraId="1F0168F8" w14:textId="5E4F5FC3" w:rsidR="00272E20" w:rsidRDefault="00162ADD" w:rsidP="00E85458">
      <w:pPr>
        <w:pStyle w:val="PUCEFR"/>
      </w:pPr>
      <w:r>
        <w:t xml:space="preserve">alerter systématiquement et sans délai </w:t>
      </w:r>
      <w:r w:rsidR="00A7609C">
        <w:t xml:space="preserve">les </w:t>
      </w:r>
      <w:r>
        <w:t>utilisateurs</w:t>
      </w:r>
      <w:r w:rsidR="00A7609C">
        <w:t xml:space="preserve"> du produit</w:t>
      </w:r>
      <w:r>
        <w:t>,</w:t>
      </w:r>
      <w:r w:rsidR="00A7609C">
        <w:t xml:space="preserve"> de</w:t>
      </w:r>
      <w:r>
        <w:t xml:space="preserve"> toute vulnérabilité </w:t>
      </w:r>
      <w:r w:rsidR="005A7B96">
        <w:t>en leur diffusant l’</w:t>
      </w:r>
      <w:r>
        <w:t>analyse d’impact associée ;</w:t>
      </w:r>
    </w:p>
    <w:p w14:paraId="3EE9CEA2" w14:textId="2619AB8F" w:rsidR="005A7B96" w:rsidRDefault="005A7B96" w:rsidP="005A7B96">
      <w:pPr>
        <w:pStyle w:val="PUCEFR"/>
      </w:pPr>
      <w:r>
        <w:t xml:space="preserve">conserver les fournitures </w:t>
      </w:r>
      <w:r w:rsidR="00E442C0">
        <w:t>prises en compte</w:t>
      </w:r>
      <w:r>
        <w:t xml:space="preserve"> pour l’évaluation pendant au moins 5 ans après le retrait du certificat</w:t>
      </w:r>
      <w:r w:rsidR="00E442C0">
        <w:t xml:space="preserve"> et mettre ces archives à disposition de l’ANSSI en cas de demande</w:t>
      </w:r>
      <w:r>
        <w:t> ;</w:t>
      </w:r>
    </w:p>
    <w:p w14:paraId="2AA8FD23" w14:textId="142DFF47" w:rsidR="005A7B96" w:rsidRDefault="005A7B96" w:rsidP="005A7B96">
      <w:pPr>
        <w:pStyle w:val="PUCEFR"/>
      </w:pPr>
      <w:r>
        <w:t xml:space="preserve">conserver un spécimen du produit </w:t>
      </w:r>
      <w:r w:rsidR="00E442C0">
        <w:t xml:space="preserve">objet de la </w:t>
      </w:r>
      <w:r>
        <w:t>certifi</w:t>
      </w:r>
      <w:r w:rsidR="00E442C0">
        <w:t>cation</w:t>
      </w:r>
      <w:r>
        <w:t xml:space="preserve"> pendant au moins 5 ans après le retrait du certificat</w:t>
      </w:r>
      <w:r w:rsidR="00E442C0" w:rsidRPr="00E442C0">
        <w:t xml:space="preserve"> </w:t>
      </w:r>
      <w:r w:rsidR="00E442C0">
        <w:t>et le mettre à disposition de l’ANSSI en cas de demande</w:t>
      </w:r>
      <w:r>
        <w:t> ;</w:t>
      </w:r>
    </w:p>
    <w:p w14:paraId="140E3E48" w14:textId="45233DAE" w:rsidR="00C177D7" w:rsidRPr="00A043FB" w:rsidRDefault="00BB3E5B" w:rsidP="00E85458">
      <w:pPr>
        <w:pStyle w:val="PUCEFR"/>
      </w:pPr>
      <w:r w:rsidRPr="00F3193B">
        <w:t xml:space="preserve">obtenir l’accord explicite du </w:t>
      </w:r>
      <w:r w:rsidR="00770072">
        <w:t>centre</w:t>
      </w:r>
      <w:r w:rsidRPr="00F3193B">
        <w:t xml:space="preserve"> d’évaluation et du centre de certification préalablement à toute diffusion du rapport d’évaluation à un tiers</w:t>
      </w:r>
      <w:r w:rsidR="00D42897" w:rsidRPr="00A043FB">
        <w:t>.</w:t>
      </w:r>
    </w:p>
    <w:p w14:paraId="0177FCF8" w14:textId="58860E35" w:rsidR="00C177D7" w:rsidRPr="005B4CED" w:rsidRDefault="00D42897" w:rsidP="005B4CED">
      <w:pPr>
        <w:spacing w:before="120"/>
        <w:rPr>
          <w:szCs w:val="24"/>
          <w:lang w:val="en-US"/>
        </w:rPr>
      </w:pPr>
      <w:r w:rsidRPr="00206778">
        <w:rPr>
          <w:i/>
          <w:color w:val="5F5F5F" w:themeColor="background2" w:themeShade="BF"/>
          <w:lang w:val="en-GB"/>
        </w:rPr>
        <w:t>The sponsors and the developers must conform to the provisions of modified Decree 2002-535 of April 18</w:t>
      </w:r>
      <w:r w:rsidRPr="00206778">
        <w:rPr>
          <w:i/>
          <w:color w:val="5F5F5F" w:themeColor="background2" w:themeShade="BF"/>
          <w:vertAlign w:val="superscript"/>
          <w:lang w:val="en-GB"/>
        </w:rPr>
        <w:t>th</w:t>
      </w:r>
      <w:r w:rsidRPr="00206778">
        <w:rPr>
          <w:i/>
          <w:color w:val="5F5F5F" w:themeColor="background2" w:themeShade="BF"/>
          <w:lang w:val="en-GB"/>
        </w:rPr>
        <w:t xml:space="preserve">, 2002, about the evaluation and certification of the security provided by products or systems of information technologies. They must also conform to the dispositions of certification policy, to the rules and standards defined by ANSSI for the evaluation and certification procedures, and to the technical guides </w:t>
      </w:r>
      <w:r w:rsidR="00F3193B">
        <w:rPr>
          <w:i/>
          <w:color w:val="5F5F5F" w:themeColor="background2" w:themeShade="BF"/>
          <w:lang w:val="en-GB"/>
        </w:rPr>
        <w:t xml:space="preserve">publicly </w:t>
      </w:r>
      <w:r w:rsidRPr="00206778">
        <w:rPr>
          <w:i/>
          <w:color w:val="5F5F5F" w:themeColor="background2" w:themeShade="BF"/>
          <w:lang w:val="en-GB"/>
        </w:rPr>
        <w:t>available</w:t>
      </w:r>
      <w:r w:rsidR="00145707">
        <w:rPr>
          <w:i/>
          <w:color w:val="5F5F5F" w:themeColor="background2" w:themeShade="BF"/>
          <w:lang w:val="en-GB"/>
        </w:rPr>
        <w:t xml:space="preserve"> </w:t>
      </w:r>
      <w:r w:rsidR="00DC52AB">
        <w:rPr>
          <w:i/>
          <w:color w:val="5F5F5F" w:themeColor="background2" w:themeShade="BF"/>
          <w:lang w:val="en-GB"/>
        </w:rPr>
        <w:t>(See</w:t>
      </w:r>
      <w:r w:rsidR="00C361AF">
        <w:rPr>
          <w:i/>
          <w:color w:val="5F5F5F" w:themeColor="background2" w:themeShade="BF"/>
          <w:lang w:val="en-GB"/>
        </w:rPr>
        <w:t xml:space="preserve"> ANSSI institutional website</w:t>
      </w:r>
      <w:r w:rsidR="00C361AF" w:rsidRPr="005B4CED">
        <w:rPr>
          <w:szCs w:val="24"/>
          <w:lang w:val="en-US"/>
        </w:rPr>
        <w:t xml:space="preserve">, </w:t>
      </w:r>
      <w:hyperlink r:id="rId15" w:history="1">
        <w:r w:rsidR="00A825A6" w:rsidRPr="00A825A6">
          <w:rPr>
            <w:rStyle w:val="Lienhypertexte"/>
            <w:lang w:val="en-US"/>
          </w:rPr>
          <w:t>www.cyber.gouv.fr</w:t>
        </w:r>
      </w:hyperlink>
      <w:r w:rsidR="00F3193B">
        <w:rPr>
          <w:i/>
          <w:color w:val="5F5F5F" w:themeColor="background2" w:themeShade="BF"/>
          <w:lang w:val="en-US"/>
        </w:rPr>
        <w:t xml:space="preserve"> or ask the certification body</w:t>
      </w:r>
      <w:r w:rsidR="00C361AF" w:rsidRPr="005B4CED">
        <w:rPr>
          <w:i/>
          <w:color w:val="5F5F5F" w:themeColor="background2" w:themeShade="BF"/>
          <w:lang w:val="en-US"/>
        </w:rPr>
        <w:t>)</w:t>
      </w:r>
      <w:r w:rsidR="00DC52AB" w:rsidRPr="005B4CED">
        <w:rPr>
          <w:i/>
          <w:color w:val="5F5F5F" w:themeColor="background2" w:themeShade="BF"/>
          <w:lang w:val="en-US"/>
        </w:rPr>
        <w:t>.</w:t>
      </w:r>
    </w:p>
    <w:p w14:paraId="73305B08"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The sponsors must take all the arrangements for the evaluation, he is required to:</w:t>
      </w:r>
    </w:p>
    <w:p w14:paraId="212130CE" w14:textId="575A8233"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C</w:t>
      </w:r>
      <w:r w:rsidR="00D42897" w:rsidRPr="00206778">
        <w:rPr>
          <w:color w:val="5F5F5F" w:themeColor="background2" w:themeShade="BF"/>
          <w:lang w:val="en-GB"/>
        </w:rPr>
        <w:t>hoose and define the object to be evaluated</w:t>
      </w:r>
      <w:r w:rsidRPr="00206778">
        <w:rPr>
          <w:color w:val="5F5F5F" w:themeColor="background2" w:themeShade="BF"/>
          <w:lang w:val="en-GB"/>
        </w:rPr>
        <w:t>.</w:t>
      </w:r>
    </w:p>
    <w:p w14:paraId="115A0743" w14:textId="642DAA17"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D</w:t>
      </w:r>
      <w:r w:rsidR="00D42897" w:rsidRPr="00206778">
        <w:rPr>
          <w:color w:val="5F5F5F" w:themeColor="background2" w:themeShade="BF"/>
          <w:lang w:val="en-GB"/>
        </w:rPr>
        <w:t>efine the security objectives of the object (Security Target of evaluation)</w:t>
      </w:r>
      <w:r w:rsidRPr="00206778">
        <w:rPr>
          <w:color w:val="5F5F5F" w:themeColor="background2" w:themeShade="BF"/>
          <w:lang w:val="en-GB"/>
        </w:rPr>
        <w:t>.</w:t>
      </w:r>
    </w:p>
    <w:p w14:paraId="18DAD1CF" w14:textId="2C269140" w:rsidR="00523201" w:rsidRPr="00AD687A" w:rsidRDefault="00CD181D" w:rsidP="007811E7">
      <w:pPr>
        <w:pStyle w:val="PUCEEN"/>
        <w:rPr>
          <w:color w:val="5F5F5F" w:themeColor="background2" w:themeShade="BF"/>
          <w:lang w:val="en-GB"/>
        </w:rPr>
      </w:pPr>
      <w:r w:rsidRPr="00AD687A">
        <w:rPr>
          <w:color w:val="5F5F5F" w:themeColor="background2" w:themeShade="BF"/>
          <w:lang w:val="en-GB"/>
        </w:rPr>
        <w:t>S</w:t>
      </w:r>
      <w:r w:rsidR="00D42897" w:rsidRPr="00AD687A">
        <w:rPr>
          <w:color w:val="5F5F5F" w:themeColor="background2" w:themeShade="BF"/>
          <w:lang w:val="en-GB"/>
        </w:rPr>
        <w:t>upply ANSSI with the application form</w:t>
      </w:r>
      <w:r w:rsidR="00AD687A" w:rsidRPr="00AD687A">
        <w:rPr>
          <w:color w:val="5F5F5F" w:themeColor="background2" w:themeShade="BF"/>
          <w:lang w:val="en-GB"/>
        </w:rPr>
        <w:t xml:space="preserve"> and </w:t>
      </w:r>
      <w:r w:rsidR="00523201" w:rsidRPr="00AD687A">
        <w:rPr>
          <w:color w:val="5F5F5F" w:themeColor="background2" w:themeShade="BF"/>
          <w:lang w:val="en-GB"/>
        </w:rPr>
        <w:t>a</w:t>
      </w:r>
      <w:r w:rsidR="00C22133" w:rsidRPr="00AD687A">
        <w:rPr>
          <w:color w:val="5F5F5F" w:themeColor="background2" w:themeShade="BF"/>
          <w:lang w:val="en-GB"/>
        </w:rPr>
        <w:t>ll necessary additional information if requested</w:t>
      </w:r>
      <w:r w:rsidR="00CF7B23">
        <w:rPr>
          <w:color w:val="5F5F5F" w:themeColor="background2" w:themeShade="BF"/>
          <w:lang w:val="en-GB"/>
        </w:rPr>
        <w:t>.</w:t>
      </w:r>
    </w:p>
    <w:p w14:paraId="210CBA79" w14:textId="5C98944F"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P</w:t>
      </w:r>
      <w:r w:rsidR="00D42897" w:rsidRPr="00206778">
        <w:rPr>
          <w:color w:val="5F5F5F" w:themeColor="background2" w:themeShade="BF"/>
          <w:lang w:val="en-GB"/>
        </w:rPr>
        <w:t>rovide the elements required for the evaluation</w:t>
      </w:r>
      <w:r w:rsidRPr="00206778">
        <w:rPr>
          <w:color w:val="5F5F5F" w:themeColor="background2" w:themeShade="BF"/>
          <w:lang w:val="en-GB"/>
        </w:rPr>
        <w:t>.</w:t>
      </w:r>
    </w:p>
    <w:p w14:paraId="005A748D" w14:textId="119005D1"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T</w:t>
      </w:r>
      <w:r w:rsidR="00D42897" w:rsidRPr="00206778">
        <w:rPr>
          <w:color w:val="5F5F5F" w:themeColor="background2" w:themeShade="BF"/>
          <w:lang w:val="en-GB"/>
        </w:rPr>
        <w:t xml:space="preserve">ransmit information to </w:t>
      </w:r>
      <w:r w:rsidR="00272EB9">
        <w:rPr>
          <w:color w:val="5F5F5F" w:themeColor="background2" w:themeShade="BF"/>
          <w:lang w:val="en-GB"/>
        </w:rPr>
        <w:t xml:space="preserve">evaluation </w:t>
      </w:r>
      <w:r w:rsidR="00C1309B">
        <w:rPr>
          <w:color w:val="5F5F5F" w:themeColor="background2" w:themeShade="BF"/>
          <w:lang w:val="en-GB"/>
        </w:rPr>
        <w:t>facility</w:t>
      </w:r>
      <w:r w:rsidR="00272EB9" w:rsidRPr="00206778">
        <w:rPr>
          <w:color w:val="5F5F5F" w:themeColor="background2" w:themeShade="BF"/>
          <w:lang w:val="en-GB"/>
        </w:rPr>
        <w:t xml:space="preserve"> </w:t>
      </w:r>
      <w:r w:rsidR="00D42897" w:rsidRPr="00206778">
        <w:rPr>
          <w:color w:val="5F5F5F" w:themeColor="background2" w:themeShade="BF"/>
          <w:lang w:val="en-GB"/>
        </w:rPr>
        <w:t>and ANSSI deemed reliable and that would not risk falsifying their judgment</w:t>
      </w:r>
      <w:r w:rsidRPr="00206778">
        <w:rPr>
          <w:color w:val="5F5F5F" w:themeColor="background2" w:themeShade="BF"/>
          <w:lang w:val="en-GB"/>
        </w:rPr>
        <w:t>.</w:t>
      </w:r>
    </w:p>
    <w:p w14:paraId="2935E85E" w14:textId="5D3BDFFE"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A</w:t>
      </w:r>
      <w:r w:rsidR="00D42897" w:rsidRPr="00206778">
        <w:rPr>
          <w:color w:val="5F5F5F" w:themeColor="background2" w:themeShade="BF"/>
          <w:lang w:val="en-GB"/>
        </w:rPr>
        <w:t xml:space="preserve">llow </w:t>
      </w:r>
      <w:r w:rsidR="00FC6AFD" w:rsidRPr="00206778">
        <w:rPr>
          <w:color w:val="5F5F5F" w:themeColor="background2" w:themeShade="BF"/>
          <w:lang w:val="en-GB"/>
        </w:rPr>
        <w:t xml:space="preserve">ANSSI </w:t>
      </w:r>
      <w:r w:rsidR="00D42897" w:rsidRPr="00206778">
        <w:rPr>
          <w:color w:val="5F5F5F" w:themeColor="background2" w:themeShade="BF"/>
          <w:lang w:val="en-GB"/>
        </w:rPr>
        <w:t>access to the sites of the life cycle of the product evaluated</w:t>
      </w:r>
      <w:r w:rsidRPr="00206778">
        <w:rPr>
          <w:color w:val="5F5F5F" w:themeColor="background2" w:themeShade="BF"/>
          <w:lang w:val="en-GB"/>
        </w:rPr>
        <w:t>.</w:t>
      </w:r>
    </w:p>
    <w:p w14:paraId="142018E6" w14:textId="5D0CEE89"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A</w:t>
      </w:r>
      <w:r w:rsidR="00D42897" w:rsidRPr="00206778">
        <w:rPr>
          <w:color w:val="5F5F5F" w:themeColor="background2" w:themeShade="BF"/>
          <w:lang w:val="en-GB"/>
        </w:rPr>
        <w:t xml:space="preserve">llow </w:t>
      </w:r>
      <w:r w:rsidR="00FC6AFD" w:rsidRPr="00206778">
        <w:rPr>
          <w:color w:val="5F5F5F" w:themeColor="background2" w:themeShade="BF"/>
          <w:lang w:val="en-GB"/>
        </w:rPr>
        <w:t xml:space="preserve">ANSSI </w:t>
      </w:r>
      <w:r w:rsidR="00D42897" w:rsidRPr="00206778">
        <w:rPr>
          <w:color w:val="5F5F5F" w:themeColor="background2" w:themeShade="BF"/>
          <w:lang w:val="en-GB"/>
        </w:rPr>
        <w:t>access to the production areas during the site audit</w:t>
      </w:r>
      <w:r w:rsidRPr="00206778">
        <w:rPr>
          <w:color w:val="5F5F5F" w:themeColor="background2" w:themeShade="BF"/>
          <w:lang w:val="en-GB"/>
        </w:rPr>
        <w:t>.</w:t>
      </w:r>
    </w:p>
    <w:p w14:paraId="2E67DAA4" w14:textId="33588A63"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A</w:t>
      </w:r>
      <w:r w:rsidR="00D42897" w:rsidRPr="00206778">
        <w:rPr>
          <w:color w:val="5F5F5F" w:themeColor="background2" w:themeShade="BF"/>
          <w:lang w:val="en-GB"/>
        </w:rPr>
        <w:t>llow to meet</w:t>
      </w:r>
      <w:r w:rsidR="005309BE">
        <w:rPr>
          <w:color w:val="5F5F5F" w:themeColor="background2" w:themeShade="BF"/>
          <w:lang w:val="en-GB"/>
        </w:rPr>
        <w:t xml:space="preserve">ing of </w:t>
      </w:r>
      <w:r w:rsidR="00D42897" w:rsidRPr="00206778">
        <w:rPr>
          <w:color w:val="5F5F5F" w:themeColor="background2" w:themeShade="BF"/>
          <w:lang w:val="en-GB"/>
        </w:rPr>
        <w:t xml:space="preserve">the </w:t>
      </w:r>
      <w:r w:rsidR="005309BE">
        <w:rPr>
          <w:color w:val="5F5F5F" w:themeColor="background2" w:themeShade="BF"/>
          <w:lang w:val="en-GB"/>
        </w:rPr>
        <w:t xml:space="preserve">staff </w:t>
      </w:r>
      <w:r w:rsidR="00D42897" w:rsidRPr="00206778">
        <w:rPr>
          <w:color w:val="5F5F5F" w:themeColor="background2" w:themeShade="BF"/>
          <w:lang w:val="en-GB"/>
        </w:rPr>
        <w:t xml:space="preserve">desired </w:t>
      </w:r>
      <w:r w:rsidR="005309BE">
        <w:rPr>
          <w:color w:val="5F5F5F" w:themeColor="background2" w:themeShade="BF"/>
          <w:lang w:val="en-GB"/>
        </w:rPr>
        <w:t xml:space="preserve">by </w:t>
      </w:r>
      <w:r w:rsidR="00D42897" w:rsidRPr="00206778">
        <w:rPr>
          <w:color w:val="5F5F5F" w:themeColor="background2" w:themeShade="BF"/>
          <w:lang w:val="en-GB"/>
        </w:rPr>
        <w:t>ANSSI during the site audit</w:t>
      </w:r>
      <w:r w:rsidRPr="00206778">
        <w:rPr>
          <w:color w:val="5F5F5F" w:themeColor="background2" w:themeShade="BF"/>
          <w:lang w:val="en-GB"/>
        </w:rPr>
        <w:t>.</w:t>
      </w:r>
    </w:p>
    <w:p w14:paraId="613B8A10" w14:textId="74FCA6BB"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T</w:t>
      </w:r>
      <w:r w:rsidR="00D42897" w:rsidRPr="00206778">
        <w:rPr>
          <w:color w:val="5F5F5F" w:themeColor="background2" w:themeShade="BF"/>
          <w:lang w:val="en-GB"/>
        </w:rPr>
        <w:t>ake the necessary steps to enable ANSSI to meet potential subcontractor</w:t>
      </w:r>
      <w:r w:rsidRPr="00206778">
        <w:rPr>
          <w:color w:val="5F5F5F" w:themeColor="background2" w:themeShade="BF"/>
          <w:lang w:val="en-GB"/>
        </w:rPr>
        <w:t>.</w:t>
      </w:r>
    </w:p>
    <w:p w14:paraId="3ABD53B3" w14:textId="69F2757A" w:rsidR="00230335" w:rsidRPr="00206778" w:rsidRDefault="00CD181D" w:rsidP="00E85458">
      <w:pPr>
        <w:pStyle w:val="PUCEEN"/>
        <w:rPr>
          <w:color w:val="5F5F5F" w:themeColor="background2" w:themeShade="BF"/>
          <w:lang w:val="en-GB"/>
        </w:rPr>
      </w:pPr>
      <w:r w:rsidRPr="00206778">
        <w:rPr>
          <w:color w:val="5F5F5F" w:themeColor="background2" w:themeShade="BF"/>
          <w:lang w:val="en-GB"/>
        </w:rPr>
        <w:t>A</w:t>
      </w:r>
      <w:r w:rsidR="00230335" w:rsidRPr="00206778">
        <w:rPr>
          <w:color w:val="5F5F5F" w:themeColor="background2" w:themeShade="BF"/>
          <w:lang w:val="en-GB"/>
        </w:rPr>
        <w:t xml:space="preserve">llow </w:t>
      </w:r>
      <w:r w:rsidRPr="00206778">
        <w:rPr>
          <w:color w:val="5F5F5F" w:themeColor="background2" w:themeShade="BF"/>
          <w:lang w:val="en-GB"/>
        </w:rPr>
        <w:t>empowered COFRAC a</w:t>
      </w:r>
      <w:r w:rsidR="00230335" w:rsidRPr="00206778">
        <w:rPr>
          <w:color w:val="5F5F5F" w:themeColor="background2" w:themeShade="BF"/>
          <w:lang w:val="en-GB"/>
        </w:rPr>
        <w:t>uditors to:</w:t>
      </w:r>
    </w:p>
    <w:p w14:paraId="0C40C8DB" w14:textId="40852F6C" w:rsidR="00230335" w:rsidRPr="00206778" w:rsidRDefault="00CD181D" w:rsidP="002212FF">
      <w:pPr>
        <w:pStyle w:val="PUCEEN"/>
        <w:numPr>
          <w:ilvl w:val="1"/>
          <w:numId w:val="5"/>
        </w:numPr>
        <w:ind w:left="1135" w:hanging="284"/>
        <w:rPr>
          <w:color w:val="5F5F5F" w:themeColor="background2" w:themeShade="BF"/>
          <w:lang w:val="en-GB"/>
        </w:rPr>
      </w:pPr>
      <w:r w:rsidRPr="00206778">
        <w:rPr>
          <w:color w:val="5F5F5F" w:themeColor="background2" w:themeShade="BF"/>
          <w:lang w:val="en-GB"/>
        </w:rPr>
        <w:t>M</w:t>
      </w:r>
      <w:r w:rsidR="00230335" w:rsidRPr="00206778">
        <w:rPr>
          <w:color w:val="5F5F5F" w:themeColor="background2" w:themeShade="BF"/>
          <w:lang w:val="en-GB"/>
        </w:rPr>
        <w:t>eet the people involve</w:t>
      </w:r>
      <w:r w:rsidRPr="00206778">
        <w:rPr>
          <w:color w:val="5F5F5F" w:themeColor="background2" w:themeShade="BF"/>
          <w:lang w:val="en-GB"/>
        </w:rPr>
        <w:t>d in product manufacturing.</w:t>
      </w:r>
    </w:p>
    <w:p w14:paraId="22E3EDB3" w14:textId="4E1D7A45" w:rsidR="00230335" w:rsidRPr="00206778" w:rsidRDefault="00CD181D" w:rsidP="002212FF">
      <w:pPr>
        <w:pStyle w:val="PUCEEN"/>
        <w:numPr>
          <w:ilvl w:val="1"/>
          <w:numId w:val="5"/>
        </w:numPr>
        <w:ind w:left="1135" w:hanging="284"/>
        <w:rPr>
          <w:color w:val="5F5F5F" w:themeColor="background2" w:themeShade="BF"/>
          <w:lang w:val="en-GB"/>
        </w:rPr>
      </w:pPr>
      <w:r w:rsidRPr="00206778">
        <w:rPr>
          <w:color w:val="5F5F5F" w:themeColor="background2" w:themeShade="BF"/>
          <w:lang w:val="en-GB"/>
        </w:rPr>
        <w:t>A</w:t>
      </w:r>
      <w:r w:rsidR="00230335" w:rsidRPr="00206778">
        <w:rPr>
          <w:color w:val="5F5F5F" w:themeColor="background2" w:themeShade="BF"/>
          <w:lang w:val="en-GB"/>
        </w:rPr>
        <w:t>ccess the production area</w:t>
      </w:r>
      <w:r w:rsidR="00FC6AFD" w:rsidRPr="00206778">
        <w:rPr>
          <w:color w:val="5F5F5F" w:themeColor="background2" w:themeShade="BF"/>
          <w:lang w:val="en-GB"/>
        </w:rPr>
        <w:t>.</w:t>
      </w:r>
    </w:p>
    <w:p w14:paraId="442C6267" w14:textId="77777777" w:rsidR="00C177D7" w:rsidRPr="00206778" w:rsidRDefault="00D42897" w:rsidP="00E85458">
      <w:pPr>
        <w:spacing w:before="120"/>
        <w:rPr>
          <w:color w:val="5F5F5F" w:themeColor="background2" w:themeShade="BF"/>
          <w:lang w:val="en-US"/>
        </w:rPr>
      </w:pPr>
      <w:r w:rsidRPr="00206778">
        <w:rPr>
          <w:i/>
          <w:color w:val="5F5F5F" w:themeColor="background2" w:themeShade="BF"/>
          <w:lang w:val="en-US"/>
        </w:rPr>
        <w:t xml:space="preserve">Should the evaluation of the product require access to non-free documents (such as, but not limited to, a protection profile or a standard), the sponsor </w:t>
      </w:r>
      <w:r w:rsidRPr="00206778">
        <w:rPr>
          <w:i/>
          <w:color w:val="5F5F5F" w:themeColor="background2" w:themeShade="BF"/>
          <w:lang w:val="en-GB"/>
        </w:rPr>
        <w:t xml:space="preserve">has to ensure all said documents are available to the certification body </w:t>
      </w:r>
      <w:r w:rsidRPr="00206778">
        <w:rPr>
          <w:i/>
          <w:color w:val="5F5F5F" w:themeColor="background2" w:themeShade="BF"/>
          <w:lang w:val="en-US"/>
        </w:rPr>
        <w:t>u</w:t>
      </w:r>
      <w:r w:rsidRPr="00206778">
        <w:rPr>
          <w:i/>
          <w:color w:val="5F5F5F" w:themeColor="background2" w:themeShade="BF"/>
          <w:lang w:val="en-GB"/>
        </w:rPr>
        <w:t>pon request. The eventual costs will be borne by the sponsor and therefore the</w:t>
      </w:r>
      <w:r w:rsidRPr="00206778">
        <w:rPr>
          <w:i/>
          <w:color w:val="5F5F5F" w:themeColor="background2" w:themeShade="BF"/>
          <w:lang w:val="en-US"/>
        </w:rPr>
        <w:t xml:space="preserve"> documents will be made available free of charge to ANSSI.</w:t>
      </w:r>
    </w:p>
    <w:p w14:paraId="75C7D40B" w14:textId="737E52FA" w:rsidR="00C177D7" w:rsidRPr="00206778" w:rsidRDefault="00D42897" w:rsidP="00E85458">
      <w:pPr>
        <w:spacing w:before="120" w:after="120"/>
        <w:rPr>
          <w:rFonts w:ascii="Times New Roman" w:hAnsi="Times New Roman"/>
          <w:b/>
          <w:i/>
          <w:color w:val="5F5F5F" w:themeColor="background2" w:themeShade="BF"/>
          <w:sz w:val="22"/>
          <w:lang w:val="en-GB"/>
        </w:rPr>
      </w:pPr>
      <w:r w:rsidRPr="00206778">
        <w:rPr>
          <w:b/>
          <w:i/>
          <w:color w:val="5F5F5F" w:themeColor="background2" w:themeShade="BF"/>
          <w:lang w:val="en-GB"/>
        </w:rPr>
        <w:t xml:space="preserve">Important point: during evaluation, if a vulnerability is discovered that could have an impact on one or more versions already deployed, it’s the responsibility of the sponsor or developer to inform its users. </w:t>
      </w:r>
    </w:p>
    <w:p w14:paraId="0E1EA6E8"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The sponsors and the developers can advertise that an object is certified only based on a valid certificate, i.e. they shall:</w:t>
      </w:r>
    </w:p>
    <w:p w14:paraId="48F5BDF7" w14:textId="19E7A34E"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N</w:t>
      </w:r>
      <w:r w:rsidR="00D42897" w:rsidRPr="00206778">
        <w:rPr>
          <w:color w:val="5F5F5F" w:themeColor="background2" w:themeShade="BF"/>
          <w:lang w:val="en-GB"/>
        </w:rPr>
        <w:t xml:space="preserve">ot declare an object as certified </w:t>
      </w:r>
      <w:r w:rsidR="00C22133">
        <w:rPr>
          <w:color w:val="5F5F5F" w:themeColor="background2" w:themeShade="BF"/>
          <w:lang w:val="en-GB"/>
        </w:rPr>
        <w:t>before the certificate is issued</w:t>
      </w:r>
      <w:r w:rsidRPr="00206778">
        <w:rPr>
          <w:color w:val="5F5F5F" w:themeColor="background2" w:themeShade="BF"/>
          <w:lang w:val="en-GB"/>
        </w:rPr>
        <w:t>.</w:t>
      </w:r>
    </w:p>
    <w:p w14:paraId="1685829A" w14:textId="62627D24"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D</w:t>
      </w:r>
      <w:r w:rsidR="00D42897" w:rsidRPr="00206778">
        <w:rPr>
          <w:color w:val="5F5F5F" w:themeColor="background2" w:themeShade="BF"/>
          <w:lang w:val="en-GB"/>
        </w:rPr>
        <w:t>eclare an object as certified only for the scope specified in the certificate</w:t>
      </w:r>
      <w:r w:rsidRPr="00206778">
        <w:rPr>
          <w:color w:val="5F5F5F" w:themeColor="background2" w:themeShade="BF"/>
          <w:lang w:val="en-GB"/>
        </w:rPr>
        <w:t>.</w:t>
      </w:r>
    </w:p>
    <w:p w14:paraId="1AF00791" w14:textId="0B401499"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S</w:t>
      </w:r>
      <w:r w:rsidR="00D42897" w:rsidRPr="00206778">
        <w:rPr>
          <w:color w:val="5F5F5F" w:themeColor="background2" w:themeShade="BF"/>
          <w:lang w:val="en-GB"/>
        </w:rPr>
        <w:t>top immediately the use of any advertisement mentioning the certification in the event of suspension</w:t>
      </w:r>
      <w:r w:rsidR="00C22133">
        <w:rPr>
          <w:color w:val="5F5F5F" w:themeColor="background2" w:themeShade="BF"/>
          <w:lang w:val="en-GB"/>
        </w:rPr>
        <w:t xml:space="preserve">, </w:t>
      </w:r>
      <w:r w:rsidR="00D42897" w:rsidRPr="00206778">
        <w:rPr>
          <w:color w:val="5F5F5F" w:themeColor="background2" w:themeShade="BF"/>
          <w:lang w:val="en-GB"/>
        </w:rPr>
        <w:t xml:space="preserve">withdrawal </w:t>
      </w:r>
      <w:r w:rsidR="00C22133">
        <w:rPr>
          <w:color w:val="5F5F5F" w:themeColor="background2" w:themeShade="BF"/>
          <w:lang w:val="en-GB"/>
        </w:rPr>
        <w:t xml:space="preserve">or expiry </w:t>
      </w:r>
      <w:r w:rsidR="00D42897" w:rsidRPr="00206778">
        <w:rPr>
          <w:color w:val="5F5F5F" w:themeColor="background2" w:themeShade="BF"/>
          <w:lang w:val="en-GB"/>
        </w:rPr>
        <w:t xml:space="preserve">of </w:t>
      </w:r>
      <w:r w:rsidR="002E27BA">
        <w:rPr>
          <w:color w:val="5F5F5F" w:themeColor="background2" w:themeShade="BF"/>
          <w:lang w:val="en-GB"/>
        </w:rPr>
        <w:t>certificate</w:t>
      </w:r>
      <w:r w:rsidR="00D42897" w:rsidRPr="00206778">
        <w:rPr>
          <w:color w:val="5F5F5F" w:themeColor="background2" w:themeShade="BF"/>
          <w:lang w:val="en-GB"/>
        </w:rPr>
        <w:t>.</w:t>
      </w:r>
    </w:p>
    <w:p w14:paraId="055F134E"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Any communication on the certificate must mention the security characteristics the object has been certified compliant to.</w:t>
      </w:r>
    </w:p>
    <w:p w14:paraId="2B7451B5"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Once the certificate is issued the sponsors and the developers have to:</w:t>
      </w:r>
    </w:p>
    <w:p w14:paraId="286F5357" w14:textId="36E9DD8E"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M</w:t>
      </w:r>
      <w:r w:rsidR="00D42897" w:rsidRPr="00206778">
        <w:rPr>
          <w:color w:val="5F5F5F" w:themeColor="background2" w:themeShade="BF"/>
          <w:lang w:val="en-GB"/>
        </w:rPr>
        <w:t>ake sure that products manufactured in series and sold in link with the issued certificate are strictly identical to the one which was the object of certification. In this respect, copies of manufactured products corresponding to the certificate issued must be provided to ANSSI on request</w:t>
      </w:r>
      <w:r w:rsidRPr="00206778">
        <w:rPr>
          <w:color w:val="5F5F5F" w:themeColor="background2" w:themeShade="BF"/>
          <w:lang w:val="en-GB"/>
        </w:rPr>
        <w:t>.</w:t>
      </w:r>
    </w:p>
    <w:p w14:paraId="51DCE820" w14:textId="2CFD6E21"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U</w:t>
      </w:r>
      <w:r w:rsidR="00D42897" w:rsidRPr="00206778">
        <w:rPr>
          <w:color w:val="5F5F5F" w:themeColor="background2" w:themeShade="BF"/>
          <w:lang w:val="en-GB"/>
        </w:rPr>
        <w:t>se the certificate in a non-fraudulent, non-erroneous and non-abusive manner</w:t>
      </w:r>
      <w:r w:rsidRPr="00206778">
        <w:rPr>
          <w:color w:val="5F5F5F" w:themeColor="background2" w:themeShade="BF"/>
          <w:lang w:val="en-GB"/>
        </w:rPr>
        <w:t>.</w:t>
      </w:r>
    </w:p>
    <w:p w14:paraId="22C20452" w14:textId="10FDF7CD"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U</w:t>
      </w:r>
      <w:r w:rsidR="00D42897" w:rsidRPr="00206778">
        <w:rPr>
          <w:color w:val="5F5F5F" w:themeColor="background2" w:themeShade="BF"/>
          <w:lang w:val="en-GB"/>
        </w:rPr>
        <w:t xml:space="preserve">se the certificate without </w:t>
      </w:r>
      <w:r w:rsidR="00145707">
        <w:rPr>
          <w:color w:val="5F5F5F" w:themeColor="background2" w:themeShade="BF"/>
          <w:lang w:val="en-GB"/>
        </w:rPr>
        <w:t>harming</w:t>
      </w:r>
      <w:r w:rsidR="00145707" w:rsidRPr="00206778">
        <w:rPr>
          <w:color w:val="5F5F5F" w:themeColor="background2" w:themeShade="BF"/>
          <w:lang w:val="en-GB"/>
        </w:rPr>
        <w:t xml:space="preserve"> </w:t>
      </w:r>
      <w:r w:rsidR="00D42897" w:rsidRPr="00206778">
        <w:rPr>
          <w:color w:val="5F5F5F" w:themeColor="background2" w:themeShade="BF"/>
          <w:lang w:val="en-GB"/>
        </w:rPr>
        <w:t>the ANSSI</w:t>
      </w:r>
      <w:r w:rsidRPr="00206778">
        <w:rPr>
          <w:color w:val="5F5F5F" w:themeColor="background2" w:themeShade="BF"/>
          <w:lang w:val="en-GB"/>
        </w:rPr>
        <w:t>.</w:t>
      </w:r>
    </w:p>
    <w:p w14:paraId="082C7876" w14:textId="09250B95"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lastRenderedPageBreak/>
        <w:t>C</w:t>
      </w:r>
      <w:r w:rsidR="00D42897" w:rsidRPr="00206778">
        <w:rPr>
          <w:color w:val="5F5F5F" w:themeColor="background2" w:themeShade="BF"/>
          <w:lang w:val="en-GB"/>
        </w:rPr>
        <w:t>omply with the requirements of the certificate to advertise, publish brochures and documents</w:t>
      </w:r>
      <w:r w:rsidRPr="00206778">
        <w:rPr>
          <w:color w:val="5F5F5F" w:themeColor="background2" w:themeShade="BF"/>
          <w:lang w:val="en-GB"/>
        </w:rPr>
        <w:t>.</w:t>
      </w:r>
    </w:p>
    <w:p w14:paraId="2D1602F6" w14:textId="782B123C"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C</w:t>
      </w:r>
      <w:r w:rsidR="00D42897" w:rsidRPr="00206778">
        <w:rPr>
          <w:color w:val="5F5F5F" w:themeColor="background2" w:themeShade="BF"/>
          <w:lang w:val="en-GB"/>
        </w:rPr>
        <w:t xml:space="preserve">ommit himself to scrupulously respecting the rule of use of trade mark logos </w:t>
      </w:r>
      <w:r w:rsidR="00781DB3">
        <w:rPr>
          <w:color w:val="5F5F5F" w:themeColor="background2" w:themeShade="BF"/>
          <w:lang w:val="en-GB"/>
        </w:rPr>
        <w:t>associated to certification</w:t>
      </w:r>
      <w:r w:rsidRPr="00206778">
        <w:rPr>
          <w:color w:val="5F5F5F" w:themeColor="background2" w:themeShade="BF"/>
          <w:lang w:val="en-GB"/>
        </w:rPr>
        <w:t>.</w:t>
      </w:r>
    </w:p>
    <w:p w14:paraId="407C64C5" w14:textId="47134047"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T</w:t>
      </w:r>
      <w:r w:rsidR="00D42897" w:rsidRPr="00206778">
        <w:rPr>
          <w:color w:val="5F5F5F" w:themeColor="background2" w:themeShade="BF"/>
          <w:lang w:val="en-GB"/>
        </w:rPr>
        <w:t>ake all the necessary measures to address the complaint relating to the certified products, expressed by its customers</w:t>
      </w:r>
      <w:r w:rsidRPr="00206778">
        <w:rPr>
          <w:color w:val="5F5F5F" w:themeColor="background2" w:themeShade="BF"/>
          <w:lang w:val="en-GB"/>
        </w:rPr>
        <w:t>.</w:t>
      </w:r>
    </w:p>
    <w:p w14:paraId="7F32A564" w14:textId="334E04E3"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N</w:t>
      </w:r>
      <w:r w:rsidR="00D42897" w:rsidRPr="00206778">
        <w:rPr>
          <w:color w:val="5F5F5F" w:themeColor="background2" w:themeShade="BF"/>
          <w:lang w:val="en-GB"/>
        </w:rPr>
        <w:t>otify ANSSI without delay of the changes affecting either the sponsor or the developers or one of his suppliers, or his certified product which can have consequences on the certificate</w:t>
      </w:r>
      <w:r w:rsidRPr="00206778">
        <w:rPr>
          <w:color w:val="5F5F5F" w:themeColor="background2" w:themeShade="BF"/>
          <w:lang w:val="en-GB"/>
        </w:rPr>
        <w:t>.</w:t>
      </w:r>
    </w:p>
    <w:p w14:paraId="54FFE6A3" w14:textId="4C065A7E"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R</w:t>
      </w:r>
      <w:r w:rsidR="00D42897" w:rsidRPr="00206778">
        <w:rPr>
          <w:color w:val="5F5F5F" w:themeColor="background2" w:themeShade="BF"/>
          <w:lang w:val="en-GB"/>
        </w:rPr>
        <w:t>espect all the audited procedures during the ALC tasks</w:t>
      </w:r>
      <w:r w:rsidRPr="00206778">
        <w:rPr>
          <w:color w:val="5F5F5F" w:themeColor="background2" w:themeShade="BF"/>
          <w:lang w:val="en-GB"/>
        </w:rPr>
        <w:t>.</w:t>
      </w:r>
    </w:p>
    <w:p w14:paraId="783FD80C" w14:textId="32F8B06A" w:rsidR="00C177D7" w:rsidRPr="00206778" w:rsidRDefault="00CD181D" w:rsidP="00E85458">
      <w:pPr>
        <w:pStyle w:val="PUCEEN"/>
        <w:rPr>
          <w:color w:val="5F5F5F" w:themeColor="background2" w:themeShade="BF"/>
          <w:lang w:val="en-GB"/>
        </w:rPr>
      </w:pPr>
      <w:r w:rsidRPr="00206778">
        <w:rPr>
          <w:color w:val="5F5F5F" w:themeColor="background2" w:themeShade="BF"/>
          <w:lang w:val="en-GB"/>
        </w:rPr>
        <w:t>R</w:t>
      </w:r>
      <w:r w:rsidR="00D42897" w:rsidRPr="00206778">
        <w:rPr>
          <w:color w:val="5F5F5F" w:themeColor="background2" w:themeShade="BF"/>
          <w:lang w:val="en-GB"/>
        </w:rPr>
        <w:t>eproduce in their entirety or as specified by the certification program, any document given to others concerning the certification</w:t>
      </w:r>
      <w:r w:rsidRPr="00206778">
        <w:rPr>
          <w:color w:val="5F5F5F" w:themeColor="background2" w:themeShade="BF"/>
          <w:lang w:val="en-GB"/>
        </w:rPr>
        <w:t>.</w:t>
      </w:r>
    </w:p>
    <w:p w14:paraId="29F2C61F" w14:textId="3ED56953" w:rsidR="000F0872" w:rsidRPr="005A495F" w:rsidRDefault="000F0872" w:rsidP="000F0872">
      <w:pPr>
        <w:pStyle w:val="PUCEEN"/>
        <w:rPr>
          <w:color w:val="5F5F5F" w:themeColor="background2" w:themeShade="BF"/>
          <w:lang w:val="en-US"/>
        </w:rPr>
      </w:pPr>
      <w:r w:rsidRPr="005A495F">
        <w:rPr>
          <w:color w:val="5F5F5F" w:themeColor="background2" w:themeShade="BF"/>
          <w:lang w:val="en-US"/>
        </w:rPr>
        <w:t xml:space="preserve">Notify the certification body </w:t>
      </w:r>
      <w:r w:rsidR="00890BFA" w:rsidRPr="005A495F">
        <w:rPr>
          <w:color w:val="5F5F5F" w:themeColor="background2" w:themeShade="BF"/>
          <w:lang w:val="en-US"/>
        </w:rPr>
        <w:t xml:space="preserve">without delay </w:t>
      </w:r>
      <w:r w:rsidRPr="005A495F">
        <w:rPr>
          <w:color w:val="5F5F5F" w:themeColor="background2" w:themeShade="BF"/>
          <w:lang w:val="en-US"/>
        </w:rPr>
        <w:t>of any complain</w:t>
      </w:r>
      <w:r w:rsidR="00890BFA">
        <w:rPr>
          <w:color w:val="5F5F5F" w:themeColor="background2" w:themeShade="BF"/>
          <w:lang w:val="en-US"/>
        </w:rPr>
        <w:t>t</w:t>
      </w:r>
      <w:r w:rsidRPr="005A495F">
        <w:rPr>
          <w:color w:val="5F5F5F" w:themeColor="background2" w:themeShade="BF"/>
          <w:lang w:val="en-US"/>
        </w:rPr>
        <w:t xml:space="preserve"> about the compliance of a certified product with the requirements </w:t>
      </w:r>
      <w:r w:rsidR="00890BFA">
        <w:rPr>
          <w:color w:val="5F5F5F" w:themeColor="background2" w:themeShade="BF"/>
          <w:lang w:val="en-US"/>
        </w:rPr>
        <w:t>listed</w:t>
      </w:r>
      <w:r w:rsidR="00890BFA" w:rsidRPr="005A495F">
        <w:rPr>
          <w:color w:val="5F5F5F" w:themeColor="background2" w:themeShade="BF"/>
          <w:lang w:val="en-US"/>
        </w:rPr>
        <w:t xml:space="preserve"> </w:t>
      </w:r>
      <w:r w:rsidRPr="005A495F">
        <w:rPr>
          <w:color w:val="5F5F5F" w:themeColor="background2" w:themeShade="BF"/>
          <w:lang w:val="en-US"/>
        </w:rPr>
        <w:t>in the security target document.</w:t>
      </w:r>
    </w:p>
    <w:p w14:paraId="44504696" w14:textId="74D3119A" w:rsidR="00C177D7" w:rsidRPr="005B4CED" w:rsidRDefault="00890BFA" w:rsidP="00890BFA">
      <w:pPr>
        <w:pStyle w:val="PUCEEN"/>
        <w:rPr>
          <w:color w:val="5F5F5F" w:themeColor="background2" w:themeShade="BF"/>
          <w:lang w:val="en-US"/>
        </w:rPr>
      </w:pPr>
      <w:r w:rsidRPr="00890BFA">
        <w:rPr>
          <w:color w:val="5F5F5F" w:themeColor="background2" w:themeShade="BF"/>
          <w:lang w:val="en-GB"/>
        </w:rPr>
        <w:t xml:space="preserve">Keep records of all claims of which it is </w:t>
      </w:r>
      <w:r w:rsidRPr="005B4CED">
        <w:rPr>
          <w:color w:val="5F5F5F" w:themeColor="background2" w:themeShade="BF"/>
          <w:lang w:val="en-US"/>
        </w:rPr>
        <w:t xml:space="preserve">aware concerning </w:t>
      </w:r>
      <w:r w:rsidR="00D42897" w:rsidRPr="005B4CED">
        <w:rPr>
          <w:color w:val="5F5F5F" w:themeColor="background2" w:themeShade="BF"/>
          <w:lang w:val="en-US"/>
        </w:rPr>
        <w:t xml:space="preserve">compliance with the certification requirements and </w:t>
      </w:r>
      <w:r w:rsidRPr="005B4CED">
        <w:rPr>
          <w:color w:val="5F5F5F" w:themeColor="background2" w:themeShade="BF"/>
          <w:lang w:val="en-US"/>
        </w:rPr>
        <w:t xml:space="preserve">make </w:t>
      </w:r>
      <w:r w:rsidR="00D42897" w:rsidRPr="005B4CED">
        <w:rPr>
          <w:color w:val="5F5F5F" w:themeColor="background2" w:themeShade="BF"/>
          <w:lang w:val="en-US"/>
        </w:rPr>
        <w:t xml:space="preserve">these recordings </w:t>
      </w:r>
      <w:r w:rsidRPr="005B4CED">
        <w:rPr>
          <w:color w:val="5F5F5F" w:themeColor="background2" w:themeShade="BF"/>
          <w:lang w:val="en-US"/>
        </w:rPr>
        <w:t xml:space="preserve">available to </w:t>
      </w:r>
      <w:r w:rsidR="00D42897" w:rsidRPr="005B4CED">
        <w:rPr>
          <w:color w:val="5F5F5F" w:themeColor="background2" w:themeShade="BF"/>
          <w:lang w:val="en-US"/>
        </w:rPr>
        <w:t>ANSSI</w:t>
      </w:r>
      <w:r w:rsidR="00CD181D" w:rsidRPr="005B4CED">
        <w:rPr>
          <w:color w:val="5F5F5F" w:themeColor="background2" w:themeShade="BF"/>
          <w:lang w:val="en-US"/>
        </w:rPr>
        <w:t>.</w:t>
      </w:r>
    </w:p>
    <w:p w14:paraId="32C69733" w14:textId="7E1A608F" w:rsidR="00FC6AFD" w:rsidRPr="00206778" w:rsidRDefault="00CD181D" w:rsidP="00E85458">
      <w:pPr>
        <w:pStyle w:val="PUCEEN"/>
        <w:rPr>
          <w:color w:val="5F5F5F" w:themeColor="background2" w:themeShade="BF"/>
          <w:lang w:val="en-GB"/>
        </w:rPr>
      </w:pPr>
      <w:r w:rsidRPr="00206778">
        <w:rPr>
          <w:color w:val="5F5F5F" w:themeColor="background2" w:themeShade="BF"/>
          <w:lang w:val="en-GB"/>
        </w:rPr>
        <w:t>T</w:t>
      </w:r>
      <w:r w:rsidR="00D42897" w:rsidRPr="00206778">
        <w:rPr>
          <w:color w:val="5F5F5F" w:themeColor="background2" w:themeShade="BF"/>
          <w:lang w:val="en-GB"/>
        </w:rPr>
        <w:t>ake appropriate action in case of complaint or imperfection found in its certified products and document them</w:t>
      </w:r>
      <w:r w:rsidRPr="00206778">
        <w:rPr>
          <w:color w:val="5F5F5F" w:themeColor="background2" w:themeShade="BF"/>
          <w:lang w:val="en-GB"/>
        </w:rPr>
        <w:t>.</w:t>
      </w:r>
    </w:p>
    <w:p w14:paraId="037FDDAD" w14:textId="77777777" w:rsidR="00781DB3" w:rsidRDefault="00890BFA" w:rsidP="00781DB3">
      <w:pPr>
        <w:pStyle w:val="PUCEEN"/>
        <w:ind w:left="709" w:hanging="283"/>
        <w:rPr>
          <w:color w:val="5F5F5F" w:themeColor="background2" w:themeShade="BF"/>
          <w:lang w:val="en-GB"/>
        </w:rPr>
      </w:pPr>
      <w:r>
        <w:rPr>
          <w:color w:val="5F5F5F" w:themeColor="background2" w:themeShade="BF"/>
          <w:lang w:val="en-GB"/>
        </w:rPr>
        <w:t>C</w:t>
      </w:r>
      <w:r w:rsidRPr="00890BFA">
        <w:rPr>
          <w:color w:val="5F5F5F" w:themeColor="background2" w:themeShade="BF"/>
          <w:lang w:val="en-GB"/>
        </w:rPr>
        <w:t>omply strictly with the requirements in the event of suspension or withdrawal of the certificate</w:t>
      </w:r>
      <w:r w:rsidR="00781DB3" w:rsidRPr="00781DB3">
        <w:rPr>
          <w:color w:val="5F5F5F" w:themeColor="background2" w:themeShade="BF"/>
          <w:lang w:val="en-GB"/>
        </w:rPr>
        <w:t>.</w:t>
      </w:r>
    </w:p>
    <w:p w14:paraId="11AAD24E" w14:textId="721E8C45" w:rsidR="00781DB3" w:rsidRDefault="00890BFA" w:rsidP="00781DB3">
      <w:pPr>
        <w:pStyle w:val="PUCEEN"/>
        <w:ind w:left="709" w:hanging="283"/>
        <w:rPr>
          <w:color w:val="5F5F5F" w:themeColor="background2" w:themeShade="BF"/>
          <w:lang w:val="en-GB"/>
        </w:rPr>
      </w:pPr>
      <w:r w:rsidRPr="00781DB3">
        <w:rPr>
          <w:color w:val="5F5F5F" w:themeColor="background2" w:themeShade="BF"/>
          <w:lang w:val="en-GB"/>
        </w:rPr>
        <w:t>Monitor vulnerabilities that could</w:t>
      </w:r>
      <w:r w:rsidRPr="00781DB3" w:rsidDel="00890BFA">
        <w:rPr>
          <w:color w:val="5F5F5F" w:themeColor="background2" w:themeShade="BF"/>
          <w:lang w:val="en-GB"/>
        </w:rPr>
        <w:t xml:space="preserve"> </w:t>
      </w:r>
      <w:r w:rsidR="00D42897" w:rsidRPr="00781DB3">
        <w:rPr>
          <w:color w:val="5F5F5F" w:themeColor="background2" w:themeShade="BF"/>
          <w:lang w:val="en-GB"/>
        </w:rPr>
        <w:t>affect the security of the product</w:t>
      </w:r>
      <w:r w:rsidR="00CD181D" w:rsidRPr="00781DB3">
        <w:rPr>
          <w:color w:val="5F5F5F" w:themeColor="background2" w:themeShade="BF"/>
          <w:lang w:val="en-GB"/>
        </w:rPr>
        <w:t>.</w:t>
      </w:r>
    </w:p>
    <w:p w14:paraId="18F839F1" w14:textId="7E3D22F9" w:rsidR="00AD687A" w:rsidRDefault="00AD687A" w:rsidP="00781DB3">
      <w:pPr>
        <w:pStyle w:val="PUCEEN"/>
        <w:ind w:left="709" w:hanging="283"/>
        <w:rPr>
          <w:color w:val="5F5F5F" w:themeColor="background2" w:themeShade="BF"/>
          <w:lang w:val="en-GB"/>
        </w:rPr>
      </w:pPr>
      <w:r>
        <w:rPr>
          <w:color w:val="5F5F5F" w:themeColor="background2" w:themeShade="BF"/>
          <w:lang w:val="en-GB"/>
        </w:rPr>
        <w:t>Monitor the assurance expressed in the certificate with its product.</w:t>
      </w:r>
    </w:p>
    <w:p w14:paraId="59985BAB" w14:textId="0138F8F2" w:rsidR="00C177D7" w:rsidRDefault="00166739" w:rsidP="00781DB3">
      <w:pPr>
        <w:pStyle w:val="PUCEEN"/>
        <w:ind w:left="709" w:hanging="283"/>
        <w:rPr>
          <w:color w:val="5F5F5F" w:themeColor="background2" w:themeShade="BF"/>
          <w:lang w:val="en-GB"/>
        </w:rPr>
      </w:pPr>
      <w:r w:rsidRPr="00781DB3">
        <w:rPr>
          <w:color w:val="5F5F5F" w:themeColor="background2" w:themeShade="BF"/>
          <w:lang w:val="en-GB"/>
        </w:rPr>
        <w:t>Systematically notify</w:t>
      </w:r>
      <w:r w:rsidR="00D42897" w:rsidRPr="00781DB3">
        <w:rPr>
          <w:color w:val="5F5F5F" w:themeColor="background2" w:themeShade="BF"/>
          <w:lang w:val="en-GB"/>
        </w:rPr>
        <w:t xml:space="preserve"> without delay ANSSI (CERT-FR) with a copy to the certification body</w:t>
      </w:r>
      <w:r w:rsidR="00AD687A">
        <w:rPr>
          <w:color w:val="5F5F5F" w:themeColor="background2" w:themeShade="BF"/>
          <w:lang w:val="en-GB"/>
        </w:rPr>
        <w:t xml:space="preserve"> (mailing at </w:t>
      </w:r>
      <w:r w:rsidR="00AD687A" w:rsidRPr="009815C8">
        <w:rPr>
          <w:lang w:val="en-US"/>
        </w:rPr>
        <w:t xml:space="preserve"> </w:t>
      </w:r>
      <w:hyperlink r:id="rId16" w:history="1">
        <w:r w:rsidR="00AD687A" w:rsidRPr="009815C8">
          <w:rPr>
            <w:rStyle w:val="Lienhypertexte"/>
            <w:lang w:val="en-US"/>
          </w:rPr>
          <w:t>certification@ssi.gouv.fr</w:t>
        </w:r>
      </w:hyperlink>
      <w:r w:rsidR="00AD687A" w:rsidRPr="009815C8">
        <w:rPr>
          <w:lang w:val="en-US"/>
        </w:rPr>
        <w:t xml:space="preserve"> </w:t>
      </w:r>
      <w:r w:rsidR="00AD687A">
        <w:rPr>
          <w:lang w:val="en-US"/>
        </w:rPr>
        <w:t>and</w:t>
      </w:r>
      <w:r w:rsidR="00AD687A" w:rsidRPr="009815C8">
        <w:rPr>
          <w:lang w:val="en-US"/>
        </w:rPr>
        <w:t xml:space="preserve"> vuln</w:t>
      </w:r>
      <w:r w:rsidR="00AD687A">
        <w:rPr>
          <w:lang w:val="en-US"/>
        </w:rPr>
        <w:t>e</w:t>
      </w:r>
      <w:r w:rsidR="00AD687A" w:rsidRPr="009815C8">
        <w:rPr>
          <w:lang w:val="en-US"/>
        </w:rPr>
        <w:t>rabilite@ssi.gouv.fr</w:t>
      </w:r>
      <w:r w:rsidR="00204BDE">
        <w:rPr>
          <w:lang w:val="en-US"/>
        </w:rPr>
        <w:t>)</w:t>
      </w:r>
      <w:r w:rsidR="00AD687A" w:rsidRPr="009815C8">
        <w:rPr>
          <w:lang w:val="en-US"/>
        </w:rPr>
        <w:t>,</w:t>
      </w:r>
      <w:r w:rsidR="00D42897" w:rsidRPr="00781DB3">
        <w:rPr>
          <w:color w:val="5F5F5F" w:themeColor="background2" w:themeShade="BF"/>
          <w:lang w:val="en-GB"/>
        </w:rPr>
        <w:t xml:space="preserve">, </w:t>
      </w:r>
      <w:r w:rsidRPr="00781DB3">
        <w:rPr>
          <w:color w:val="5F5F5F" w:themeColor="background2" w:themeShade="BF"/>
          <w:lang w:val="en-GB"/>
        </w:rPr>
        <w:t xml:space="preserve">of </w:t>
      </w:r>
      <w:r w:rsidR="00D42897" w:rsidRPr="00781DB3">
        <w:rPr>
          <w:color w:val="5F5F5F" w:themeColor="background2" w:themeShade="BF"/>
          <w:lang w:val="en-GB"/>
        </w:rPr>
        <w:t xml:space="preserve">any vulnerability with </w:t>
      </w:r>
      <w:r w:rsidRPr="00781DB3">
        <w:rPr>
          <w:color w:val="5F5F5F" w:themeColor="background2" w:themeShade="BF"/>
          <w:lang w:val="en-GB"/>
        </w:rPr>
        <w:t xml:space="preserve">its </w:t>
      </w:r>
      <w:r w:rsidR="00D42897" w:rsidRPr="00781DB3">
        <w:rPr>
          <w:color w:val="5F5F5F" w:themeColor="background2" w:themeShade="BF"/>
          <w:lang w:val="en-GB"/>
        </w:rPr>
        <w:t xml:space="preserve">associated impact analysis in order to enable their instruction and the establishment of a message toward the users of the certified products. </w:t>
      </w:r>
    </w:p>
    <w:p w14:paraId="01B2F9F7" w14:textId="287BA358" w:rsidR="00204BDE" w:rsidRDefault="00204BDE" w:rsidP="00781DB3">
      <w:pPr>
        <w:pStyle w:val="PUCEEN"/>
        <w:ind w:left="709" w:hanging="283"/>
        <w:rPr>
          <w:color w:val="5F5F5F" w:themeColor="background2" w:themeShade="BF"/>
          <w:lang w:val="en-GB"/>
        </w:rPr>
      </w:pPr>
      <w:r>
        <w:rPr>
          <w:color w:val="5F5F5F" w:themeColor="background2" w:themeShade="BF"/>
          <w:lang w:val="en-GB"/>
        </w:rPr>
        <w:t>Systematically notify without delay the users of the product of any vulnerability with its associated impact analysis.</w:t>
      </w:r>
    </w:p>
    <w:p w14:paraId="2A363B0A" w14:textId="4F427E11" w:rsidR="00204BDE" w:rsidRDefault="00204BDE" w:rsidP="00781DB3">
      <w:pPr>
        <w:pStyle w:val="PUCEEN"/>
        <w:ind w:left="709" w:hanging="283"/>
        <w:rPr>
          <w:color w:val="5F5F5F" w:themeColor="background2" w:themeShade="BF"/>
          <w:lang w:val="en-GB"/>
        </w:rPr>
      </w:pPr>
      <w:r>
        <w:rPr>
          <w:color w:val="5F5F5F" w:themeColor="background2" w:themeShade="BF"/>
          <w:lang w:val="en-GB"/>
        </w:rPr>
        <w:t>Store all data related to the evaluation for a period of 5 years after the withdrawal of the certificate</w:t>
      </w:r>
      <w:r w:rsidR="008B1F4C">
        <w:rPr>
          <w:color w:val="5F5F5F" w:themeColor="background2" w:themeShade="BF"/>
          <w:lang w:val="en-GB"/>
        </w:rPr>
        <w:t>,</w:t>
      </w:r>
      <w:r>
        <w:rPr>
          <w:color w:val="5F5F5F" w:themeColor="background2" w:themeShade="BF"/>
          <w:lang w:val="en-GB"/>
        </w:rPr>
        <w:t xml:space="preserve"> and make them available for ANSSI</w:t>
      </w:r>
      <w:r w:rsidR="008B1F4C">
        <w:rPr>
          <w:color w:val="5F5F5F" w:themeColor="background2" w:themeShade="BF"/>
          <w:lang w:val="en-GB"/>
        </w:rPr>
        <w:t>.</w:t>
      </w:r>
    </w:p>
    <w:p w14:paraId="44EB22B9" w14:textId="384407BE" w:rsidR="008B1F4C" w:rsidRPr="00781DB3" w:rsidRDefault="008B1F4C" w:rsidP="00781DB3">
      <w:pPr>
        <w:pStyle w:val="PUCEEN"/>
        <w:ind w:left="709" w:hanging="283"/>
        <w:rPr>
          <w:color w:val="5F5F5F" w:themeColor="background2" w:themeShade="BF"/>
          <w:lang w:val="en-GB"/>
        </w:rPr>
      </w:pPr>
      <w:r>
        <w:rPr>
          <w:color w:val="5F5F5F" w:themeColor="background2" w:themeShade="BF"/>
          <w:lang w:val="en-GB"/>
        </w:rPr>
        <w:t>Store a specimen of the certified product for a period of 5 years after the withdrawal of the certificate, and make it available for ANSSI.</w:t>
      </w:r>
    </w:p>
    <w:p w14:paraId="6222BCBC" w14:textId="40AEBBC1" w:rsidR="00F3193B" w:rsidRPr="00206778" w:rsidRDefault="00166739" w:rsidP="00781DB3">
      <w:pPr>
        <w:pStyle w:val="PUCEEN"/>
        <w:ind w:left="709" w:hanging="283"/>
        <w:rPr>
          <w:color w:val="5F5F5F" w:themeColor="background2" w:themeShade="BF"/>
          <w:lang w:val="en-GB"/>
        </w:rPr>
      </w:pPr>
      <w:r w:rsidRPr="00166739">
        <w:rPr>
          <w:color w:val="5F5F5F" w:themeColor="background2" w:themeShade="BF"/>
          <w:lang w:val="en-GB"/>
        </w:rPr>
        <w:t xml:space="preserve">Obtain the explicit agreement of the evaluation laboratory and the </w:t>
      </w:r>
      <w:r>
        <w:rPr>
          <w:color w:val="5F5F5F" w:themeColor="background2" w:themeShade="BF"/>
          <w:lang w:val="en-GB"/>
        </w:rPr>
        <w:t>certification centre</w:t>
      </w:r>
      <w:r w:rsidRPr="00166739">
        <w:rPr>
          <w:color w:val="5F5F5F" w:themeColor="background2" w:themeShade="BF"/>
          <w:lang w:val="en-GB"/>
        </w:rPr>
        <w:t xml:space="preserve"> prior to any distribution of the evaluation report to a third party</w:t>
      </w:r>
      <w:r w:rsidR="00F3193B">
        <w:rPr>
          <w:color w:val="5F5F5F" w:themeColor="background2" w:themeShade="BF"/>
          <w:lang w:val="en-GB"/>
        </w:rPr>
        <w:t>.</w:t>
      </w:r>
    </w:p>
    <w:p w14:paraId="45018FA1" w14:textId="61DF2300" w:rsidR="00C177D7" w:rsidRDefault="00D42897" w:rsidP="00E85458">
      <w:pPr>
        <w:pStyle w:val="titre0"/>
        <w:numPr>
          <w:ilvl w:val="0"/>
          <w:numId w:val="1"/>
        </w:numPr>
        <w:rPr>
          <w:i/>
        </w:rPr>
      </w:pPr>
      <w:r>
        <w:t xml:space="preserve">Droits et obligations du </w:t>
      </w:r>
      <w:r w:rsidR="004A21A8">
        <w:t xml:space="preserve">centre </w:t>
      </w:r>
      <w:r>
        <w:t>d’évaluation /</w:t>
      </w:r>
      <w:r>
        <w:rPr>
          <w:b w:val="0"/>
          <w:bCs w:val="0"/>
          <w:i/>
        </w:rPr>
        <w:t xml:space="preserve"> </w:t>
      </w:r>
      <w:r>
        <w:rPr>
          <w:i/>
        </w:rPr>
        <w:t xml:space="preserve">Evaluation </w:t>
      </w:r>
      <w:r w:rsidR="00F3193B" w:rsidRPr="00F3193B">
        <w:rPr>
          <w:i/>
        </w:rPr>
        <w:t>facilit</w:t>
      </w:r>
      <w:r w:rsidR="0098319B">
        <w:rPr>
          <w:i/>
        </w:rPr>
        <w:t>y</w:t>
      </w:r>
      <w:r w:rsidR="00F3193B" w:rsidRPr="005B4CED">
        <w:rPr>
          <w:i/>
        </w:rPr>
        <w:t xml:space="preserve"> </w:t>
      </w:r>
      <w:r>
        <w:rPr>
          <w:i/>
        </w:rPr>
        <w:t>’ rights and obligations</w:t>
      </w:r>
    </w:p>
    <w:p w14:paraId="060A0B27" w14:textId="0CD76E96" w:rsidR="00FC6AFD" w:rsidRDefault="00D42897" w:rsidP="00E85458">
      <w:pPr>
        <w:spacing w:after="0"/>
      </w:pPr>
      <w:r>
        <w:t xml:space="preserve">Le </w:t>
      </w:r>
      <w:r w:rsidR="004B20C3">
        <w:t>centre d’évaluation </w:t>
      </w:r>
      <w:r w:rsidR="00FC6AFD">
        <w:t>:</w:t>
      </w:r>
    </w:p>
    <w:p w14:paraId="001ECFFC" w14:textId="213B2A13" w:rsidR="00FC6AFD" w:rsidRDefault="00D42897" w:rsidP="00E85458">
      <w:pPr>
        <w:pStyle w:val="PUCEFR"/>
      </w:pPr>
      <w:r>
        <w:t>s’engage à ne pas faire intervenir du personnel qui aurait, au préalable, donné des conseils en lien avec le produit objet de l’évaluation</w:t>
      </w:r>
      <w:r w:rsidR="00CD181D">
        <w:t> </w:t>
      </w:r>
      <w:r>
        <w:t>;</w:t>
      </w:r>
    </w:p>
    <w:p w14:paraId="08A49026" w14:textId="59D6F2B8" w:rsidR="00FC6AFD" w:rsidRDefault="00D42897" w:rsidP="00E85458">
      <w:pPr>
        <w:pStyle w:val="PUCEFR"/>
      </w:pPr>
      <w:r>
        <w:t>s’assure de l’indépendance et de l’impartialité de son personnel vis-à-vis des commanditaires ou des développeurs ;</w:t>
      </w:r>
    </w:p>
    <w:p w14:paraId="43A91283" w14:textId="3FBA282A" w:rsidR="00BB3E5B" w:rsidRDefault="00BB3E5B" w:rsidP="00BB3E5B">
      <w:pPr>
        <w:pStyle w:val="PUCEFR"/>
      </w:pPr>
      <w:r>
        <w:t>s’est assuré que les travaux objet de l’évaluation correspondent totalement à ses portées d’accréditation et d’agrément ;</w:t>
      </w:r>
    </w:p>
    <w:p w14:paraId="727EFA73" w14:textId="6640623F" w:rsidR="003A5EC3" w:rsidRDefault="003A5EC3" w:rsidP="00E85458">
      <w:pPr>
        <w:pStyle w:val="PUCEFR"/>
      </w:pPr>
      <w:r>
        <w:t>s’engage à prendre toutes les dispositions nécessaires pour permettre aux auditeurs habilités du COFRAC :</w:t>
      </w:r>
    </w:p>
    <w:p w14:paraId="0C5AF974" w14:textId="55057A54" w:rsidR="003A5EC3" w:rsidRDefault="003A5EC3" w:rsidP="002212FF">
      <w:pPr>
        <w:pStyle w:val="PUCEFR"/>
        <w:numPr>
          <w:ilvl w:val="1"/>
          <w:numId w:val="6"/>
        </w:numPr>
        <w:ind w:left="1135" w:hanging="284"/>
      </w:pPr>
      <w:r>
        <w:t>de rencontrer le personnel impliqué dans les évaluatio</w:t>
      </w:r>
      <w:r w:rsidR="00781DB3">
        <w:t>ns de produit ;</w:t>
      </w:r>
    </w:p>
    <w:p w14:paraId="5D174765" w14:textId="63A3AB86" w:rsidR="00FC6AFD" w:rsidRDefault="003A5EC3" w:rsidP="002212FF">
      <w:pPr>
        <w:pStyle w:val="PUCEFR"/>
        <w:numPr>
          <w:ilvl w:val="1"/>
          <w:numId w:val="6"/>
        </w:numPr>
        <w:ind w:left="1135" w:hanging="284"/>
      </w:pPr>
      <w:r>
        <w:t>d’ass</w:t>
      </w:r>
      <w:r w:rsidR="00FC6AFD">
        <w:t>ister à une évaluation en cours</w:t>
      </w:r>
      <w:r w:rsidR="00BB3E5B">
        <w:t>.</w:t>
      </w:r>
    </w:p>
    <w:p w14:paraId="77EE3AE1" w14:textId="7694673B" w:rsidR="00FC6AFD" w:rsidRPr="00206778" w:rsidRDefault="00D42897" w:rsidP="00E85458">
      <w:pPr>
        <w:spacing w:before="240" w:after="0"/>
        <w:rPr>
          <w:rFonts w:ascii="Times New Roman" w:hAnsi="Times New Roman"/>
          <w:i/>
          <w:color w:val="5F5F5F" w:themeColor="background2" w:themeShade="BF"/>
          <w:sz w:val="22"/>
          <w:lang w:val="en-GB"/>
        </w:rPr>
      </w:pPr>
      <w:r w:rsidRPr="00206778">
        <w:rPr>
          <w:i/>
          <w:color w:val="5F5F5F" w:themeColor="background2" w:themeShade="BF"/>
          <w:lang w:val="en-GB"/>
        </w:rPr>
        <w:t>The</w:t>
      </w:r>
      <w:r w:rsidR="00272EB9">
        <w:rPr>
          <w:i/>
          <w:color w:val="5F5F5F" w:themeColor="background2" w:themeShade="BF"/>
          <w:lang w:val="en-GB"/>
        </w:rPr>
        <w:t xml:space="preserve"> evaluation </w:t>
      </w:r>
      <w:r w:rsidR="00C1309B">
        <w:rPr>
          <w:i/>
          <w:color w:val="5F5F5F" w:themeColor="background2" w:themeShade="BF"/>
          <w:lang w:val="en-GB"/>
        </w:rPr>
        <w:t>facility</w:t>
      </w:r>
      <w:r w:rsidR="00FC6AFD" w:rsidRPr="00206778">
        <w:rPr>
          <w:i/>
          <w:color w:val="5F5F5F" w:themeColor="background2" w:themeShade="BF"/>
          <w:lang w:val="en-GB"/>
        </w:rPr>
        <w:t>:</w:t>
      </w:r>
    </w:p>
    <w:p w14:paraId="675A2BD5" w14:textId="3AACCC4C" w:rsidR="00C177D7" w:rsidRPr="00206778" w:rsidRDefault="00CD181D" w:rsidP="00166739">
      <w:pPr>
        <w:pStyle w:val="PUCEEN"/>
        <w:rPr>
          <w:b/>
          <w:lang w:val="en-GB"/>
        </w:rPr>
      </w:pPr>
      <w:r w:rsidRPr="005B4CED">
        <w:rPr>
          <w:color w:val="5F5F5F" w:themeColor="background2" w:themeShade="BF"/>
          <w:lang w:val="en-GB"/>
        </w:rPr>
        <w:t>I</w:t>
      </w:r>
      <w:r w:rsidR="00D42897" w:rsidRPr="005B4CED">
        <w:rPr>
          <w:color w:val="5F5F5F" w:themeColor="background2" w:themeShade="BF"/>
          <w:lang w:val="en-GB"/>
        </w:rPr>
        <w:t xml:space="preserve">s committed not to involve staff who </w:t>
      </w:r>
      <w:r w:rsidR="00166739" w:rsidRPr="005B4CED">
        <w:rPr>
          <w:color w:val="5F5F5F" w:themeColor="background2" w:themeShade="BF"/>
          <w:lang w:val="en-GB"/>
        </w:rPr>
        <w:t xml:space="preserve">have </w:t>
      </w:r>
      <w:r w:rsidR="00D42897" w:rsidRPr="005B4CED">
        <w:rPr>
          <w:color w:val="5F5F5F" w:themeColor="background2" w:themeShade="BF"/>
          <w:lang w:val="en-GB"/>
        </w:rPr>
        <w:t xml:space="preserve">previously </w:t>
      </w:r>
      <w:r w:rsidR="00166739" w:rsidRPr="005B4CED">
        <w:rPr>
          <w:color w:val="5F5F5F" w:themeColor="background2" w:themeShade="BF"/>
          <w:lang w:val="en-GB"/>
        </w:rPr>
        <w:t xml:space="preserve">provided </w:t>
      </w:r>
      <w:r w:rsidR="00D42897" w:rsidRPr="005B4CED">
        <w:rPr>
          <w:color w:val="5F5F5F" w:themeColor="background2" w:themeShade="BF"/>
          <w:lang w:val="en-GB"/>
        </w:rPr>
        <w:t>advice</w:t>
      </w:r>
      <w:r w:rsidR="00D42897" w:rsidRPr="00206778">
        <w:rPr>
          <w:lang w:val="en-GB"/>
        </w:rPr>
        <w:t xml:space="preserve"> </w:t>
      </w:r>
      <w:r w:rsidR="00166739" w:rsidRPr="00166739">
        <w:rPr>
          <w:color w:val="5F5F5F" w:themeColor="background2" w:themeShade="BF"/>
          <w:lang w:val="en-GB"/>
        </w:rPr>
        <w:t>related to the product being evaluated</w:t>
      </w:r>
      <w:r w:rsidR="006B5FEE" w:rsidRPr="00206778">
        <w:rPr>
          <w:lang w:val="en-GB"/>
        </w:rPr>
        <w:t>.</w:t>
      </w:r>
    </w:p>
    <w:p w14:paraId="095082B8" w14:textId="4E1D4320" w:rsidR="00C177D7" w:rsidRPr="00206778" w:rsidRDefault="00CD181D" w:rsidP="00E85458">
      <w:pPr>
        <w:pStyle w:val="PUCEEN"/>
        <w:rPr>
          <w:b/>
          <w:color w:val="5F5F5F" w:themeColor="background2" w:themeShade="BF"/>
          <w:lang w:val="en-GB"/>
        </w:rPr>
      </w:pPr>
      <w:r w:rsidRPr="00206778">
        <w:rPr>
          <w:color w:val="5F5F5F" w:themeColor="background2" w:themeShade="BF"/>
          <w:lang w:val="en-GB"/>
        </w:rPr>
        <w:t>E</w:t>
      </w:r>
      <w:r w:rsidR="00D42897" w:rsidRPr="00206778">
        <w:rPr>
          <w:color w:val="5F5F5F" w:themeColor="background2" w:themeShade="BF"/>
          <w:lang w:val="en-GB"/>
        </w:rPr>
        <w:t>nsures that staff involved in the project has no connection with the sponsor/ developer</w:t>
      </w:r>
      <w:r w:rsidR="006B5FEE" w:rsidRPr="00206778">
        <w:rPr>
          <w:color w:val="5F5F5F" w:themeColor="background2" w:themeShade="BF"/>
          <w:lang w:val="en-GB"/>
        </w:rPr>
        <w:t>.</w:t>
      </w:r>
    </w:p>
    <w:p w14:paraId="4F71FF48" w14:textId="77777777" w:rsidR="00BB3E5B" w:rsidRPr="00206778" w:rsidRDefault="00BB3E5B" w:rsidP="00BB3E5B">
      <w:pPr>
        <w:pStyle w:val="PUCEEN"/>
        <w:rPr>
          <w:color w:val="5F5F5F" w:themeColor="background2" w:themeShade="BF"/>
          <w:lang w:val="en-GB"/>
        </w:rPr>
      </w:pPr>
      <w:r w:rsidRPr="00206778">
        <w:rPr>
          <w:color w:val="5F5F5F" w:themeColor="background2" w:themeShade="BF"/>
          <w:lang w:val="en-GB"/>
        </w:rPr>
        <w:t>Ensures that the evaluation work fully corresponds to its accreditation and license ranges.</w:t>
      </w:r>
    </w:p>
    <w:p w14:paraId="7D1B3D1C" w14:textId="41224733" w:rsidR="00FC6AFD" w:rsidRPr="00206778" w:rsidRDefault="00CD181D">
      <w:pPr>
        <w:pStyle w:val="PUCEEN"/>
        <w:rPr>
          <w:color w:val="5F5F5F" w:themeColor="background2" w:themeShade="BF"/>
          <w:lang w:val="en-GB"/>
        </w:rPr>
      </w:pPr>
      <w:r w:rsidRPr="00206778">
        <w:rPr>
          <w:color w:val="5F5F5F" w:themeColor="background2" w:themeShade="BF"/>
          <w:lang w:val="en-GB"/>
        </w:rPr>
        <w:t>C</w:t>
      </w:r>
      <w:r w:rsidR="00FC6AFD" w:rsidRPr="00206778">
        <w:rPr>
          <w:color w:val="5F5F5F" w:themeColor="background2" w:themeShade="BF"/>
          <w:lang w:val="en-GB"/>
        </w:rPr>
        <w:t>ommits itself to allow empowered COFRAC auditors to:</w:t>
      </w:r>
    </w:p>
    <w:p w14:paraId="19046066" w14:textId="67501B49" w:rsidR="00FC6AFD" w:rsidRPr="00206778" w:rsidRDefault="004506A0" w:rsidP="002212FF">
      <w:pPr>
        <w:pStyle w:val="PUCEEN"/>
        <w:numPr>
          <w:ilvl w:val="1"/>
          <w:numId w:val="5"/>
        </w:numPr>
        <w:ind w:left="1135" w:hanging="284"/>
        <w:rPr>
          <w:color w:val="5F5F5F" w:themeColor="background2" w:themeShade="BF"/>
          <w:lang w:val="en-GB"/>
        </w:rPr>
      </w:pPr>
      <w:r w:rsidRPr="00206778">
        <w:rPr>
          <w:color w:val="5F5F5F" w:themeColor="background2" w:themeShade="BF"/>
          <w:lang w:val="en-GB"/>
        </w:rPr>
        <w:t>M</w:t>
      </w:r>
      <w:r w:rsidR="00FC6AFD" w:rsidRPr="00206778">
        <w:rPr>
          <w:color w:val="5F5F5F" w:themeColor="background2" w:themeShade="BF"/>
          <w:lang w:val="en-GB"/>
        </w:rPr>
        <w:t xml:space="preserve">eet the people </w:t>
      </w:r>
      <w:r w:rsidR="006B5FEE" w:rsidRPr="00206778">
        <w:rPr>
          <w:color w:val="5F5F5F" w:themeColor="background2" w:themeShade="BF"/>
          <w:lang w:val="en-GB"/>
        </w:rPr>
        <w:t>involved in product evaluations.</w:t>
      </w:r>
    </w:p>
    <w:p w14:paraId="57F2DB08" w14:textId="6701515E" w:rsidR="00FC6AFD" w:rsidRPr="00206778" w:rsidRDefault="004506A0" w:rsidP="002212FF">
      <w:pPr>
        <w:pStyle w:val="PUCEEN"/>
        <w:numPr>
          <w:ilvl w:val="1"/>
          <w:numId w:val="5"/>
        </w:numPr>
        <w:ind w:left="1135" w:hanging="284"/>
        <w:rPr>
          <w:color w:val="5F5F5F" w:themeColor="background2" w:themeShade="BF"/>
          <w:lang w:val="en-GB"/>
        </w:rPr>
      </w:pPr>
      <w:r w:rsidRPr="00206778">
        <w:rPr>
          <w:color w:val="5F5F5F" w:themeColor="background2" w:themeShade="BF"/>
          <w:lang w:val="en-GB"/>
        </w:rPr>
        <w:t>O</w:t>
      </w:r>
      <w:r w:rsidR="00FC6AFD" w:rsidRPr="00206778">
        <w:rPr>
          <w:color w:val="5F5F5F" w:themeColor="background2" w:themeShade="BF"/>
          <w:lang w:val="en-GB"/>
        </w:rPr>
        <w:t>bserve a cur</w:t>
      </w:r>
      <w:r w:rsidR="006B5FEE" w:rsidRPr="00206778">
        <w:rPr>
          <w:color w:val="5F5F5F" w:themeColor="background2" w:themeShade="BF"/>
          <w:lang w:val="en-GB"/>
        </w:rPr>
        <w:t>rent evaluation.</w:t>
      </w:r>
    </w:p>
    <w:p w14:paraId="2FAAEE58" w14:textId="77777777" w:rsidR="00C177D7" w:rsidRDefault="00D42897" w:rsidP="00E85458">
      <w:pPr>
        <w:pStyle w:val="titre0"/>
        <w:numPr>
          <w:ilvl w:val="0"/>
          <w:numId w:val="1"/>
        </w:numPr>
      </w:pPr>
      <w:r>
        <w:lastRenderedPageBreak/>
        <w:t xml:space="preserve">Frais liés à la certification / </w:t>
      </w:r>
      <w:r>
        <w:rPr>
          <w:i/>
        </w:rPr>
        <w:t>Fees for certification</w:t>
      </w:r>
    </w:p>
    <w:p w14:paraId="4B867338" w14:textId="17E04CC1" w:rsidR="00C177D7" w:rsidRDefault="00D42897">
      <w:pPr>
        <w:spacing w:before="120"/>
      </w:pPr>
      <w:r>
        <w:t xml:space="preserve">Conformément à l’article 3 du décret 2002-535 modifié, le commanditaire détermine avec le centre </w:t>
      </w:r>
      <w:r>
        <w:rPr>
          <w:szCs w:val="24"/>
        </w:rPr>
        <w:t>d'évaluation</w:t>
      </w:r>
      <w:r>
        <w:t xml:space="preserve"> en charge de l'évaluation, avant le début des travaux, le coût et les modalités de paiement de l'évaluation.</w:t>
      </w:r>
    </w:p>
    <w:p w14:paraId="7FFF0F98" w14:textId="77777777" w:rsidR="00C177D7" w:rsidRDefault="00D42897">
      <w:pPr>
        <w:spacing w:before="120"/>
      </w:pPr>
      <w:r>
        <w:t xml:space="preserve">La </w:t>
      </w:r>
      <w:r>
        <w:rPr>
          <w:szCs w:val="24"/>
        </w:rPr>
        <w:t>certification</w:t>
      </w:r>
      <w:r>
        <w:t xml:space="preserve"> n’est pas soumise à paiement.</w:t>
      </w:r>
    </w:p>
    <w:p w14:paraId="77063BC4" w14:textId="63E15722" w:rsidR="00C177D7" w:rsidRPr="00206778" w:rsidRDefault="00D42897" w:rsidP="00E85458">
      <w:pPr>
        <w:spacing w:before="240"/>
        <w:rPr>
          <w:i/>
          <w:color w:val="5F5F5F" w:themeColor="background2" w:themeShade="BF"/>
          <w:lang w:val="en-GB"/>
        </w:rPr>
      </w:pPr>
      <w:r w:rsidRPr="00206778">
        <w:rPr>
          <w:i/>
          <w:color w:val="5F5F5F" w:themeColor="background2" w:themeShade="BF"/>
          <w:lang w:val="en-GB"/>
        </w:rPr>
        <w:t xml:space="preserve">In compliance to article 3 of modified Decree 2002-535, before the start of the evaluation tasks the sponsor must define with the </w:t>
      </w:r>
      <w:r w:rsidR="00272EB9">
        <w:rPr>
          <w:i/>
          <w:color w:val="5F5F5F" w:themeColor="background2" w:themeShade="BF"/>
          <w:lang w:val="en-GB"/>
        </w:rPr>
        <w:t xml:space="preserve">evaluation </w:t>
      </w:r>
      <w:r w:rsidR="00C1309B">
        <w:rPr>
          <w:i/>
          <w:color w:val="5F5F5F" w:themeColor="background2" w:themeShade="BF"/>
          <w:lang w:val="en-GB"/>
        </w:rPr>
        <w:t>facility</w:t>
      </w:r>
      <w:r w:rsidR="00C1309B" w:rsidRPr="00206778" w:rsidDel="00272EB9">
        <w:rPr>
          <w:i/>
          <w:color w:val="5F5F5F" w:themeColor="background2" w:themeShade="BF"/>
          <w:lang w:val="en-GB"/>
        </w:rPr>
        <w:t xml:space="preserve"> </w:t>
      </w:r>
      <w:r w:rsidRPr="00206778">
        <w:rPr>
          <w:i/>
          <w:color w:val="5F5F5F" w:themeColor="background2" w:themeShade="BF"/>
          <w:lang w:val="en-GB"/>
        </w:rPr>
        <w:t>the cost and rules of invoicing for the evaluation.</w:t>
      </w:r>
    </w:p>
    <w:p w14:paraId="452FD0A7" w14:textId="77777777" w:rsidR="00C177D7" w:rsidRPr="00206778" w:rsidRDefault="00D42897">
      <w:pPr>
        <w:spacing w:before="120"/>
        <w:rPr>
          <w:i/>
          <w:color w:val="5F5F5F" w:themeColor="background2" w:themeShade="BF"/>
          <w:lang w:val="en-GB"/>
        </w:rPr>
      </w:pPr>
      <w:r w:rsidRPr="00206778">
        <w:rPr>
          <w:i/>
          <w:color w:val="5F5F5F" w:themeColor="background2" w:themeShade="BF"/>
          <w:lang w:val="en-GB"/>
        </w:rPr>
        <w:t>The certification is free of charge.</w:t>
      </w:r>
    </w:p>
    <w:p w14:paraId="566479A6" w14:textId="77777777" w:rsidR="00C177D7" w:rsidRDefault="00D42897" w:rsidP="00E85458">
      <w:pPr>
        <w:pStyle w:val="titre0"/>
        <w:numPr>
          <w:ilvl w:val="0"/>
          <w:numId w:val="1"/>
        </w:numPr>
      </w:pPr>
      <w:r>
        <w:t xml:space="preserve">Confidentialité / </w:t>
      </w:r>
      <w:r>
        <w:rPr>
          <w:i/>
        </w:rPr>
        <w:t>Confidentiality</w:t>
      </w:r>
    </w:p>
    <w:p w14:paraId="679BAD1E" w14:textId="77777777" w:rsidR="00C177D7" w:rsidRDefault="00D42897">
      <w:pPr>
        <w:spacing w:before="120"/>
      </w:pPr>
      <w:r>
        <w:t>Conformément à la loi n° 83-634 du 13 juillet 1983 et au décret n°86-83 du 17 janvier 1986, les agents de l’ANSSI sont tenus au secret professionnel dans le cadre des règles instituées dans le Code pénal et notamment l’article 226-13 (La révélation d’une information à caractère secret par une personne qui en est dépositaire soit par état ou par profession, soit en raison d’une fonction ou d’une mission temporaire, est punie d’un an d’emprisonnement et de 15000 euros d’amende).</w:t>
      </w:r>
    </w:p>
    <w:p w14:paraId="5A4D539B" w14:textId="1409B7D5" w:rsidR="00C177D7" w:rsidRDefault="00D42897">
      <w:pPr>
        <w:spacing w:before="120"/>
      </w:pPr>
      <w:r>
        <w:t>A ce titre, aucun accord de confidentialité (</w:t>
      </w:r>
      <w:r>
        <w:rPr>
          <w:i/>
        </w:rPr>
        <w:t>Non</w:t>
      </w:r>
      <w:r w:rsidR="00E85458">
        <w:rPr>
          <w:i/>
        </w:rPr>
        <w:t xml:space="preserve"> </w:t>
      </w:r>
      <w:r w:rsidR="0098319B">
        <w:rPr>
          <w:i/>
        </w:rPr>
        <w:t xml:space="preserve">Disclosure </w:t>
      </w:r>
      <w:r>
        <w:rPr>
          <w:i/>
        </w:rPr>
        <w:t>Agreement</w:t>
      </w:r>
      <w:r>
        <w:t xml:space="preserve">) ne peut être invoqué par </w:t>
      </w:r>
      <w:r w:rsidR="00272EB9">
        <w:t xml:space="preserve">des </w:t>
      </w:r>
      <w:r>
        <w:t>commanditaire</w:t>
      </w:r>
      <w:r w:rsidR="00272EB9">
        <w:t>s</w:t>
      </w:r>
      <w:r>
        <w:t xml:space="preserve">, </w:t>
      </w:r>
      <w:r w:rsidR="00272EB9">
        <w:t xml:space="preserve">des </w:t>
      </w:r>
      <w:r>
        <w:t>développeur</w:t>
      </w:r>
      <w:r w:rsidR="00272EB9">
        <w:t>s</w:t>
      </w:r>
      <w:r>
        <w:t xml:space="preserve"> ou </w:t>
      </w:r>
      <w:r w:rsidR="00272EB9">
        <w:t xml:space="preserve">des </w:t>
      </w:r>
      <w:r w:rsidR="004B20C3">
        <w:t xml:space="preserve">centres </w:t>
      </w:r>
      <w:r>
        <w:t>d’évaluation pour déroger à ses engagements.</w:t>
      </w:r>
    </w:p>
    <w:p w14:paraId="638D36E0" w14:textId="53DE34E7" w:rsidR="00C177D7" w:rsidRPr="00206778" w:rsidRDefault="00D42897" w:rsidP="00E85458">
      <w:pPr>
        <w:keepNext/>
        <w:spacing w:before="240"/>
        <w:rPr>
          <w:i/>
          <w:color w:val="5F5F5F" w:themeColor="background2" w:themeShade="BF"/>
          <w:lang w:val="en-GB"/>
        </w:rPr>
      </w:pPr>
      <w:r w:rsidRPr="00206778">
        <w:rPr>
          <w:i/>
          <w:color w:val="5F5F5F" w:themeColor="background2" w:themeShade="BF"/>
          <w:lang w:val="en-GB"/>
        </w:rPr>
        <w:t>In accordance with law n° 83-634 dated July 13</w:t>
      </w:r>
      <w:r w:rsidRPr="00206778">
        <w:rPr>
          <w:i/>
          <w:color w:val="5F5F5F" w:themeColor="background2" w:themeShade="BF"/>
          <w:vertAlign w:val="superscript"/>
          <w:lang w:val="en-GB"/>
        </w:rPr>
        <w:t>th</w:t>
      </w:r>
      <w:r w:rsidRPr="00206778">
        <w:rPr>
          <w:i/>
          <w:color w:val="5F5F5F" w:themeColor="background2" w:themeShade="BF"/>
          <w:lang w:val="en-GB"/>
        </w:rPr>
        <w:t>, 1983 and decree n° 86-83 dated January 17</w:t>
      </w:r>
      <w:r w:rsidRPr="00206778">
        <w:rPr>
          <w:i/>
          <w:color w:val="5F5F5F" w:themeColor="background2" w:themeShade="BF"/>
          <w:vertAlign w:val="superscript"/>
          <w:lang w:val="en-GB"/>
        </w:rPr>
        <w:t>th</w:t>
      </w:r>
      <w:r w:rsidRPr="00206778">
        <w:rPr>
          <w:i/>
          <w:color w:val="5F5F5F" w:themeColor="background2" w:themeShade="BF"/>
          <w:lang w:val="en-GB"/>
        </w:rPr>
        <w:t xml:space="preserve">, 1986, ANSSI agents are subject to professional secrecy within the rules established in the penal code of French law especially article 226-13. (The disclosure of an confidential information by a person entrusted to it either from his or her status or occupation, or because of his or her temporary function or mission, is punished by a year of imprisonment and a 15 000 euros fine). </w:t>
      </w:r>
    </w:p>
    <w:p w14:paraId="3B7F19D9" w14:textId="0EA0698C" w:rsidR="00C177D7" w:rsidRPr="00206778" w:rsidRDefault="00D42897">
      <w:pPr>
        <w:spacing w:before="120"/>
        <w:rPr>
          <w:color w:val="5F5F5F" w:themeColor="background2" w:themeShade="BF"/>
          <w:lang w:val="en-US"/>
        </w:rPr>
      </w:pPr>
      <w:r w:rsidRPr="00206778">
        <w:rPr>
          <w:i/>
          <w:color w:val="5F5F5F" w:themeColor="background2" w:themeShade="BF"/>
          <w:lang w:val="en-US"/>
        </w:rPr>
        <w:t xml:space="preserve">No </w:t>
      </w:r>
      <w:r w:rsidRPr="00781DB3">
        <w:rPr>
          <w:i/>
          <w:color w:val="5F5F5F" w:themeColor="background2" w:themeShade="BF"/>
          <w:lang w:val="en-GB"/>
        </w:rPr>
        <w:t xml:space="preserve">confidentiality agreement </w:t>
      </w:r>
      <w:r w:rsidR="0098319B" w:rsidRPr="00781DB3">
        <w:rPr>
          <w:i/>
          <w:color w:val="5F5F5F" w:themeColor="background2" w:themeShade="BF"/>
          <w:lang w:val="en-GB"/>
        </w:rPr>
        <w:t xml:space="preserve">(Non Disclosure Agreement) </w:t>
      </w:r>
      <w:r w:rsidRPr="00781DB3">
        <w:rPr>
          <w:i/>
          <w:color w:val="5F5F5F" w:themeColor="background2" w:themeShade="BF"/>
          <w:lang w:val="en-GB"/>
        </w:rPr>
        <w:t>can be invoked</w:t>
      </w:r>
      <w:r w:rsidRPr="00206778">
        <w:rPr>
          <w:i/>
          <w:color w:val="5F5F5F" w:themeColor="background2" w:themeShade="BF"/>
          <w:lang w:val="en-US"/>
        </w:rPr>
        <w:t xml:space="preserve"> by sponsor</w:t>
      </w:r>
      <w:r w:rsidR="00272EB9">
        <w:rPr>
          <w:i/>
          <w:color w:val="5F5F5F" w:themeColor="background2" w:themeShade="BF"/>
          <w:lang w:val="en-US"/>
        </w:rPr>
        <w:t>s</w:t>
      </w:r>
      <w:r w:rsidRPr="00206778">
        <w:rPr>
          <w:i/>
          <w:color w:val="5F5F5F" w:themeColor="background2" w:themeShade="BF"/>
          <w:lang w:val="en-US"/>
        </w:rPr>
        <w:t>, developer</w:t>
      </w:r>
      <w:r w:rsidR="00272EB9">
        <w:rPr>
          <w:i/>
          <w:color w:val="5F5F5F" w:themeColor="background2" w:themeShade="BF"/>
          <w:lang w:val="en-US"/>
        </w:rPr>
        <w:t>s</w:t>
      </w:r>
      <w:r w:rsidRPr="00206778">
        <w:rPr>
          <w:i/>
          <w:color w:val="5F5F5F" w:themeColor="background2" w:themeShade="BF"/>
          <w:lang w:val="en-US"/>
        </w:rPr>
        <w:t xml:space="preserve"> or </w:t>
      </w:r>
      <w:r w:rsidR="00272EB9">
        <w:rPr>
          <w:i/>
          <w:color w:val="5F5F5F" w:themeColor="background2" w:themeShade="BF"/>
          <w:lang w:val="en-GB"/>
        </w:rPr>
        <w:t xml:space="preserve">evaluation </w:t>
      </w:r>
      <w:r w:rsidR="00C1309B">
        <w:rPr>
          <w:i/>
          <w:color w:val="5F5F5F" w:themeColor="background2" w:themeShade="BF"/>
          <w:lang w:val="en-GB"/>
        </w:rPr>
        <w:t>facilities</w:t>
      </w:r>
      <w:r w:rsidR="00C1309B" w:rsidRPr="00206778" w:rsidDel="00272EB9">
        <w:rPr>
          <w:i/>
          <w:color w:val="5F5F5F" w:themeColor="background2" w:themeShade="BF"/>
          <w:lang w:val="en-US"/>
        </w:rPr>
        <w:t xml:space="preserve"> </w:t>
      </w:r>
      <w:r w:rsidRPr="00206778">
        <w:rPr>
          <w:i/>
          <w:color w:val="5F5F5F" w:themeColor="background2" w:themeShade="BF"/>
          <w:lang w:val="en-US"/>
        </w:rPr>
        <w:t>to derogate from its commitments.</w:t>
      </w:r>
    </w:p>
    <w:p w14:paraId="6A7937C8" w14:textId="77777777" w:rsidR="00C177D7" w:rsidRPr="00E85458" w:rsidRDefault="00D42897" w:rsidP="00E85458">
      <w:pPr>
        <w:spacing w:before="600"/>
        <w:rPr>
          <w:rFonts w:ascii="Times New Roman" w:hAnsi="Times New Roman"/>
          <w:b/>
          <w:i/>
          <w:sz w:val="22"/>
        </w:rPr>
      </w:pPr>
      <w:r w:rsidRPr="00E85458">
        <w:rPr>
          <w:b/>
          <w:sz w:val="22"/>
        </w:rPr>
        <w:t>Commanditaire de l’évaluation /</w:t>
      </w:r>
      <w:r w:rsidRPr="00E85458">
        <w:rPr>
          <w:b/>
          <w:i/>
          <w:sz w:val="22"/>
        </w:rPr>
        <w:t xml:space="preserve"> Sponsor of the evaluation</w:t>
      </w:r>
    </w:p>
    <w:p w14:paraId="475DEEB0" w14:textId="77777777" w:rsidR="00C177D7" w:rsidRDefault="00C177D7">
      <w:permStart w:id="1192111895" w:edGrp="everyone"/>
    </w:p>
    <w:p w14:paraId="799AB984" w14:textId="4FFDD89D" w:rsidR="00C177D7" w:rsidRDefault="00D42897">
      <w:pPr>
        <w:pStyle w:val="Reponses"/>
        <w:rPr>
          <w:i/>
        </w:rPr>
      </w:pPr>
      <w:r>
        <w:t>Nom, titre et société</w:t>
      </w:r>
      <w:r w:rsidR="00206778">
        <w:t xml:space="preserve"> </w:t>
      </w:r>
      <w:r>
        <w:t xml:space="preserve">/ </w:t>
      </w:r>
      <w:r>
        <w:rPr>
          <w:i/>
        </w:rPr>
        <w:t xml:space="preserve">Name, </w:t>
      </w:r>
      <w:proofErr w:type="spellStart"/>
      <w:r>
        <w:rPr>
          <w:i/>
        </w:rPr>
        <w:t>title</w:t>
      </w:r>
      <w:proofErr w:type="spellEnd"/>
      <w:r>
        <w:rPr>
          <w:i/>
        </w:rPr>
        <w:t xml:space="preserve"> and </w:t>
      </w:r>
      <w:proofErr w:type="spellStart"/>
      <w:r>
        <w:rPr>
          <w:i/>
        </w:rPr>
        <w:t>company</w:t>
      </w:r>
      <w:proofErr w:type="spellEnd"/>
      <w:r>
        <w:rPr>
          <w:i/>
        </w:rPr>
        <w:t xml:space="preserve">,  </w:t>
      </w:r>
    </w:p>
    <w:p w14:paraId="3FCBE627" w14:textId="77777777" w:rsidR="00C177D7" w:rsidRDefault="00C177D7">
      <w:pPr>
        <w:pStyle w:val="Reponses"/>
      </w:pPr>
    </w:p>
    <w:permEnd w:id="1192111895"/>
    <w:p w14:paraId="0C4940E9" w14:textId="77777777" w:rsidR="00C177D7" w:rsidRDefault="00D42897">
      <w:r>
        <w:t>atteste avoir pris connaissance des conditions générales et demande l’enregistrement de ce dossier d’évaluation en vue de la certification de l’objet identifié.</w:t>
      </w:r>
    </w:p>
    <w:p w14:paraId="714BDCD8" w14:textId="737DA372" w:rsidR="00C177D7" w:rsidRPr="00206778" w:rsidRDefault="00237ECB">
      <w:pPr>
        <w:rPr>
          <w:i/>
          <w:color w:val="5F5F5F" w:themeColor="background2" w:themeShade="BF"/>
          <w:lang w:val="en-GB"/>
        </w:rPr>
      </w:pPr>
      <w:r w:rsidRPr="00237ECB">
        <w:rPr>
          <w:i/>
          <w:color w:val="5F5F5F" w:themeColor="background2" w:themeShade="BF"/>
          <w:lang w:val="en-GB"/>
        </w:rPr>
        <w:t>attests to having read the general conditions for certification and requests the registration of this evaluation form for the certification of the identified object</w:t>
      </w:r>
      <w:r w:rsidR="00D42897" w:rsidRPr="00206778">
        <w:rPr>
          <w:i/>
          <w:color w:val="5F5F5F" w:themeColor="background2" w:themeShade="BF"/>
          <w:lang w:val="en-GB"/>
        </w:rPr>
        <w:t>.</w:t>
      </w:r>
    </w:p>
    <w:p w14:paraId="06643F23" w14:textId="77777777" w:rsidR="00C177D7" w:rsidRDefault="00C177D7">
      <w:pPr>
        <w:rPr>
          <w:lang w:val="en-US"/>
        </w:rPr>
      </w:pPr>
      <w:permStart w:id="1737888948" w:edGrp="everyone"/>
    </w:p>
    <w:p w14:paraId="4ED6CE26" w14:textId="77777777" w:rsidR="00C177D7" w:rsidRDefault="00C177D7">
      <w:pPr>
        <w:rPr>
          <w:lang w:val="en-US"/>
        </w:rPr>
      </w:pPr>
    </w:p>
    <w:tbl>
      <w:tblPr>
        <w:tblW w:w="3389" w:type="dxa"/>
        <w:tblInd w:w="1346" w:type="dxa"/>
        <w:tblCellMar>
          <w:left w:w="70" w:type="dxa"/>
          <w:right w:w="70" w:type="dxa"/>
        </w:tblCellMar>
        <w:tblLook w:val="0000" w:firstRow="0" w:lastRow="0" w:firstColumn="0" w:lastColumn="0" w:noHBand="0" w:noVBand="0"/>
      </w:tblPr>
      <w:tblGrid>
        <w:gridCol w:w="557"/>
        <w:gridCol w:w="848"/>
        <w:gridCol w:w="850"/>
        <w:gridCol w:w="1134"/>
      </w:tblGrid>
      <w:tr w:rsidR="00C177D7" w14:paraId="6190BE29" w14:textId="77777777" w:rsidTr="00206778">
        <w:tc>
          <w:tcPr>
            <w:tcW w:w="557" w:type="dxa"/>
            <w:shd w:val="clear" w:color="auto" w:fill="auto"/>
          </w:tcPr>
          <w:p w14:paraId="21AF56A2" w14:textId="77777777" w:rsidR="00C177D7" w:rsidRDefault="00D42897">
            <w:pPr>
              <w:rPr>
                <w:caps/>
              </w:rPr>
            </w:pPr>
            <w:r>
              <w:t>A/</w:t>
            </w:r>
            <w:r>
              <w:rPr>
                <w:i/>
              </w:rPr>
              <w:t>At</w:t>
            </w:r>
          </w:p>
        </w:tc>
        <w:tc>
          <w:tcPr>
            <w:tcW w:w="848" w:type="dxa"/>
            <w:shd w:val="clear" w:color="auto" w:fill="auto"/>
          </w:tcPr>
          <w:p w14:paraId="5E9B3B9F" w14:textId="6DD4880B" w:rsidR="00C177D7" w:rsidRDefault="00AF490C">
            <w:pPr>
              <w:pStyle w:val="Reponses"/>
            </w:pPr>
            <w:r>
              <w:t xml:space="preserve">   </w:t>
            </w:r>
            <w:r w:rsidR="00D42897">
              <w:tab/>
            </w:r>
          </w:p>
        </w:tc>
        <w:tc>
          <w:tcPr>
            <w:tcW w:w="850" w:type="dxa"/>
            <w:shd w:val="clear" w:color="auto" w:fill="auto"/>
          </w:tcPr>
          <w:p w14:paraId="044B3A80" w14:textId="77777777" w:rsidR="00C177D7" w:rsidRDefault="00D42897">
            <w:r>
              <w:t>, le</w:t>
            </w:r>
            <w:r>
              <w:rPr>
                <w:i/>
              </w:rPr>
              <w:t>/the</w:t>
            </w:r>
            <w:r>
              <w:t xml:space="preserve"> </w:t>
            </w:r>
          </w:p>
        </w:tc>
        <w:tc>
          <w:tcPr>
            <w:tcW w:w="1134" w:type="dxa"/>
            <w:shd w:val="clear" w:color="auto" w:fill="auto"/>
          </w:tcPr>
          <w:p w14:paraId="550FFE04" w14:textId="77777777" w:rsidR="00C177D7" w:rsidRDefault="00D42897">
            <w:pPr>
              <w:pStyle w:val="Reponses"/>
            </w:pPr>
            <w:r>
              <w:tab/>
            </w:r>
          </w:p>
        </w:tc>
      </w:tr>
    </w:tbl>
    <w:p w14:paraId="08DC1B84" w14:textId="77777777" w:rsidR="00C177D7" w:rsidRDefault="00C177D7"/>
    <w:p w14:paraId="7F184AA6" w14:textId="77777777" w:rsidR="00C177D7" w:rsidRDefault="00C177D7"/>
    <w:p w14:paraId="61F4CF3E" w14:textId="77777777" w:rsidR="00C177D7" w:rsidRDefault="00D42897">
      <w:pPr>
        <w:jc w:val="right"/>
        <w:rPr>
          <w:b/>
          <w:bCs/>
        </w:rPr>
      </w:pPr>
      <w:r>
        <w:rPr>
          <w:b/>
          <w:bCs/>
        </w:rPr>
        <w:t>[Signature de la personne habilitée à engager la société,</w:t>
      </w:r>
    </w:p>
    <w:p w14:paraId="07BF70FE" w14:textId="77777777" w:rsidR="00C177D7" w:rsidRDefault="00D42897">
      <w:pPr>
        <w:jc w:val="right"/>
        <w:rPr>
          <w:b/>
          <w:bCs/>
        </w:rPr>
      </w:pPr>
      <w:proofErr w:type="gramStart"/>
      <w:r>
        <w:rPr>
          <w:b/>
          <w:bCs/>
        </w:rPr>
        <w:t>ou</w:t>
      </w:r>
      <w:proofErr w:type="gramEnd"/>
      <w:r>
        <w:rPr>
          <w:b/>
          <w:bCs/>
        </w:rPr>
        <w:t xml:space="preserve"> du mandataire social de la société]</w:t>
      </w:r>
    </w:p>
    <w:p w14:paraId="565E703A" w14:textId="7EBE3BB2" w:rsidR="00C177D7" w:rsidRPr="00206778" w:rsidRDefault="00D42897">
      <w:pPr>
        <w:jc w:val="right"/>
        <w:rPr>
          <w:b/>
          <w:bCs/>
          <w:i/>
          <w:color w:val="5F5F5F" w:themeColor="background2" w:themeShade="BF"/>
          <w:lang w:val="en-GB"/>
        </w:rPr>
      </w:pPr>
      <w:r w:rsidRPr="00206778">
        <w:rPr>
          <w:b/>
          <w:bCs/>
          <w:i/>
          <w:color w:val="5F5F5F" w:themeColor="background2" w:themeShade="BF"/>
          <w:lang w:val="en-GB"/>
        </w:rPr>
        <w:t>[</w:t>
      </w:r>
      <w:r w:rsidR="00237ECB" w:rsidRPr="00237ECB">
        <w:rPr>
          <w:b/>
          <w:bCs/>
          <w:i/>
          <w:color w:val="5F5F5F" w:themeColor="background2" w:themeShade="BF"/>
          <w:lang w:val="en-GB"/>
        </w:rPr>
        <w:t>Signature of the person authorized to commit the company</w:t>
      </w:r>
      <w:r w:rsidR="00237ECB" w:rsidRPr="00237ECB" w:rsidDel="00237ECB">
        <w:rPr>
          <w:b/>
          <w:bCs/>
          <w:i/>
          <w:color w:val="5F5F5F" w:themeColor="background2" w:themeShade="BF"/>
          <w:lang w:val="en-GB"/>
        </w:rPr>
        <w:t xml:space="preserve"> </w:t>
      </w:r>
      <w:r w:rsidR="00206778" w:rsidRPr="00206778">
        <w:rPr>
          <w:b/>
          <w:bCs/>
          <w:i/>
          <w:color w:val="5F5F5F" w:themeColor="background2" w:themeShade="BF"/>
          <w:lang w:val="en-GB"/>
        </w:rPr>
        <w:br/>
      </w:r>
      <w:r w:rsidRPr="00206778">
        <w:rPr>
          <w:b/>
          <w:bCs/>
          <w:i/>
          <w:color w:val="5F5F5F" w:themeColor="background2" w:themeShade="BF"/>
          <w:lang w:val="en-GB"/>
        </w:rPr>
        <w:t>or the Company Executive officer]</w:t>
      </w:r>
    </w:p>
    <w:p w14:paraId="00044481" w14:textId="77777777" w:rsidR="00C177D7" w:rsidRDefault="00C177D7">
      <w:pPr>
        <w:jc w:val="right"/>
        <w:rPr>
          <w:b/>
          <w:bCs/>
          <w:lang w:val="en-US"/>
        </w:rPr>
      </w:pPr>
    </w:p>
    <w:p w14:paraId="3EC4BDC3" w14:textId="77777777" w:rsidR="00C177D7" w:rsidRDefault="00C177D7">
      <w:pPr>
        <w:rPr>
          <w:lang w:val="en-US"/>
        </w:rPr>
      </w:pPr>
    </w:p>
    <w:permEnd w:id="1737888948"/>
    <w:p w14:paraId="1CB0C4D3" w14:textId="34FEA6F2" w:rsidR="00C177D7" w:rsidRPr="005B4CED" w:rsidRDefault="004A21A8" w:rsidP="00E85458">
      <w:pPr>
        <w:keepNext/>
        <w:keepLines/>
        <w:spacing w:before="600"/>
        <w:rPr>
          <w:rFonts w:ascii="Times New Roman" w:hAnsi="Times New Roman"/>
          <w:b/>
          <w:sz w:val="22"/>
          <w:lang w:val="en-US"/>
        </w:rPr>
      </w:pPr>
      <w:r w:rsidRPr="005B4CED">
        <w:rPr>
          <w:b/>
          <w:sz w:val="22"/>
          <w:lang w:val="en-US"/>
        </w:rPr>
        <w:lastRenderedPageBreak/>
        <w:t xml:space="preserve">Centre d’évaluation </w:t>
      </w:r>
      <w:r w:rsidR="00D42897" w:rsidRPr="005B4CED">
        <w:rPr>
          <w:b/>
          <w:sz w:val="22"/>
          <w:lang w:val="en-US"/>
        </w:rPr>
        <w:t>en charge de l’évaluation </w:t>
      </w:r>
      <w:r w:rsidR="00482C92" w:rsidRPr="005B4CED">
        <w:rPr>
          <w:b/>
          <w:sz w:val="22"/>
          <w:lang w:val="en-US"/>
        </w:rPr>
        <w:t>/</w:t>
      </w:r>
      <w:r w:rsidR="00D42897" w:rsidRPr="005B4CED">
        <w:rPr>
          <w:b/>
          <w:sz w:val="22"/>
          <w:lang w:val="en-US"/>
        </w:rPr>
        <w:t xml:space="preserve"> </w:t>
      </w:r>
      <w:r w:rsidR="00272EB9" w:rsidRPr="005B4CED">
        <w:rPr>
          <w:b/>
          <w:i/>
          <w:sz w:val="22"/>
          <w:lang w:val="en-US"/>
        </w:rPr>
        <w:t xml:space="preserve">Evaluation </w:t>
      </w:r>
      <w:r w:rsidR="00C1309B" w:rsidRPr="005B4CED">
        <w:rPr>
          <w:b/>
          <w:i/>
          <w:sz w:val="22"/>
          <w:lang w:val="en-US"/>
        </w:rPr>
        <w:t>facility</w:t>
      </w:r>
      <w:r w:rsidR="00272EB9" w:rsidRPr="005B4CED">
        <w:rPr>
          <w:b/>
          <w:i/>
          <w:sz w:val="22"/>
          <w:lang w:val="en-US"/>
        </w:rPr>
        <w:t xml:space="preserve"> </w:t>
      </w:r>
      <w:r w:rsidR="00D42897" w:rsidRPr="005B4CED">
        <w:rPr>
          <w:b/>
          <w:i/>
          <w:sz w:val="22"/>
          <w:lang w:val="en-US"/>
        </w:rPr>
        <w:t>responsibl</w:t>
      </w:r>
      <w:r w:rsidR="00D42897" w:rsidRPr="005B4CED">
        <w:rPr>
          <w:b/>
          <w:i/>
          <w:lang w:val="en-US"/>
        </w:rPr>
        <w:t>e</w:t>
      </w:r>
      <w:r w:rsidR="00D42897" w:rsidRPr="005B4CED">
        <w:rPr>
          <w:b/>
          <w:i/>
          <w:sz w:val="22"/>
          <w:lang w:val="en-US"/>
        </w:rPr>
        <w:t xml:space="preserve"> for the evaluation</w:t>
      </w:r>
    </w:p>
    <w:p w14:paraId="447B91F8" w14:textId="77777777" w:rsidR="00C177D7" w:rsidRPr="005B4CED" w:rsidRDefault="00C177D7" w:rsidP="00E85458">
      <w:pPr>
        <w:keepNext/>
        <w:keepLines/>
        <w:rPr>
          <w:lang w:val="en-US"/>
        </w:rPr>
      </w:pPr>
      <w:permStart w:id="166603318" w:edGrp="everyone"/>
    </w:p>
    <w:p w14:paraId="539B9D3A" w14:textId="72DB2004" w:rsidR="00C177D7" w:rsidRPr="005B4CED" w:rsidRDefault="00D42897" w:rsidP="00E85458">
      <w:pPr>
        <w:pStyle w:val="Reponses"/>
        <w:keepNext/>
        <w:keepLines/>
        <w:rPr>
          <w:i/>
          <w:lang w:val="en-US"/>
        </w:rPr>
      </w:pPr>
      <w:r w:rsidRPr="005B4CED">
        <w:rPr>
          <w:lang w:val="en-US"/>
        </w:rPr>
        <w:t xml:space="preserve">Nom, </w:t>
      </w:r>
      <w:proofErr w:type="spellStart"/>
      <w:r w:rsidRPr="005B4CED">
        <w:rPr>
          <w:lang w:val="en-US"/>
        </w:rPr>
        <w:t>titre</w:t>
      </w:r>
      <w:proofErr w:type="spellEnd"/>
      <w:r w:rsidRPr="005B4CED">
        <w:rPr>
          <w:lang w:val="en-US"/>
        </w:rPr>
        <w:t xml:space="preserve"> et </w:t>
      </w:r>
      <w:proofErr w:type="spellStart"/>
      <w:r w:rsidRPr="005B4CED">
        <w:rPr>
          <w:lang w:val="en-US"/>
        </w:rPr>
        <w:t>société</w:t>
      </w:r>
      <w:proofErr w:type="spellEnd"/>
      <w:r w:rsidR="00206778" w:rsidRPr="005B4CED">
        <w:rPr>
          <w:lang w:val="en-US"/>
        </w:rPr>
        <w:t xml:space="preserve"> </w:t>
      </w:r>
      <w:r w:rsidRPr="005B4CED">
        <w:rPr>
          <w:lang w:val="en-US"/>
        </w:rPr>
        <w:t xml:space="preserve">/ </w:t>
      </w:r>
      <w:r w:rsidRPr="005B4CED">
        <w:rPr>
          <w:i/>
          <w:lang w:val="en-US"/>
        </w:rPr>
        <w:t xml:space="preserve">Name, title and company,  </w:t>
      </w:r>
    </w:p>
    <w:p w14:paraId="13EB9483" w14:textId="77777777" w:rsidR="00C177D7" w:rsidRPr="005B4CED" w:rsidRDefault="00C177D7" w:rsidP="00E85458">
      <w:pPr>
        <w:pStyle w:val="Reponses"/>
        <w:keepNext/>
        <w:keepLines/>
        <w:rPr>
          <w:lang w:val="en-US"/>
        </w:rPr>
      </w:pPr>
    </w:p>
    <w:permEnd w:id="166603318"/>
    <w:p w14:paraId="4FAD2248" w14:textId="77777777" w:rsidR="00C177D7" w:rsidRDefault="00D42897" w:rsidP="00E85458">
      <w:pPr>
        <w:keepNext/>
        <w:keepLines/>
      </w:pPr>
      <w:r>
        <w:t>atteste avoir pris connaissance des conditions générales et demande l’enregistrement de ce dossier d’évaluation en vue de la certification de l’objet identifié.</w:t>
      </w:r>
    </w:p>
    <w:p w14:paraId="400902F1" w14:textId="3BAB49D9" w:rsidR="00C177D7" w:rsidRDefault="00237ECB" w:rsidP="00E85458">
      <w:pPr>
        <w:keepNext/>
        <w:keepLines/>
        <w:rPr>
          <w:i/>
          <w:lang w:val="en-GB"/>
        </w:rPr>
      </w:pPr>
      <w:r w:rsidRPr="00237ECB">
        <w:rPr>
          <w:i/>
          <w:color w:val="5F5F5F" w:themeColor="background2" w:themeShade="BF"/>
          <w:lang w:val="en-GB"/>
        </w:rPr>
        <w:t>attests to having read the general conditions for certification and requests the registration of this evaluation form for the certification of the identified object</w:t>
      </w:r>
      <w:r w:rsidR="00D42897">
        <w:rPr>
          <w:i/>
          <w:lang w:val="en-GB"/>
        </w:rPr>
        <w:t>.</w:t>
      </w:r>
    </w:p>
    <w:p w14:paraId="34C2A8C6" w14:textId="77777777" w:rsidR="00C177D7" w:rsidRDefault="00C177D7" w:rsidP="00E85458">
      <w:pPr>
        <w:keepNext/>
        <w:keepLines/>
        <w:rPr>
          <w:lang w:val="en-US"/>
        </w:rPr>
      </w:pPr>
    </w:p>
    <w:p w14:paraId="2AD189E0" w14:textId="77777777" w:rsidR="00C177D7" w:rsidRDefault="00C177D7" w:rsidP="00E85458">
      <w:pPr>
        <w:keepNext/>
        <w:keepLines/>
        <w:rPr>
          <w:lang w:val="en-US"/>
        </w:rPr>
      </w:pPr>
    </w:p>
    <w:tbl>
      <w:tblPr>
        <w:tblW w:w="3443" w:type="dxa"/>
        <w:tblInd w:w="1346" w:type="dxa"/>
        <w:tblCellMar>
          <w:left w:w="70" w:type="dxa"/>
          <w:right w:w="70" w:type="dxa"/>
        </w:tblCellMar>
        <w:tblLook w:val="0000" w:firstRow="0" w:lastRow="0" w:firstColumn="0" w:lastColumn="0" w:noHBand="0" w:noVBand="0"/>
      </w:tblPr>
      <w:tblGrid>
        <w:gridCol w:w="612"/>
        <w:gridCol w:w="848"/>
        <w:gridCol w:w="849"/>
        <w:gridCol w:w="1134"/>
      </w:tblGrid>
      <w:tr w:rsidR="00C177D7" w14:paraId="11994940" w14:textId="77777777" w:rsidTr="00206778">
        <w:tc>
          <w:tcPr>
            <w:tcW w:w="612" w:type="dxa"/>
            <w:shd w:val="clear" w:color="auto" w:fill="auto"/>
          </w:tcPr>
          <w:p w14:paraId="43A316F7" w14:textId="7541D0B7" w:rsidR="00C177D7" w:rsidRDefault="00D42897" w:rsidP="00E85458">
            <w:pPr>
              <w:keepNext/>
              <w:keepLines/>
            </w:pPr>
            <w:bookmarkStart w:id="1" w:name="_GoBack"/>
            <w:permStart w:id="1852190818" w:edGrp="everyone"/>
            <w:r>
              <w:t>A/</w:t>
            </w:r>
            <w:r>
              <w:rPr>
                <w:i/>
              </w:rPr>
              <w:t>At</w:t>
            </w:r>
          </w:p>
        </w:tc>
        <w:tc>
          <w:tcPr>
            <w:tcW w:w="848" w:type="dxa"/>
            <w:shd w:val="clear" w:color="auto" w:fill="auto"/>
          </w:tcPr>
          <w:p w14:paraId="62B4CB3C" w14:textId="5B683D8D" w:rsidR="00C177D7" w:rsidRDefault="00187168" w:rsidP="00E85458">
            <w:pPr>
              <w:pStyle w:val="Reponses"/>
              <w:keepNext/>
              <w:keepLines/>
            </w:pPr>
            <w:r>
              <w:t xml:space="preserve">     </w:t>
            </w:r>
            <w:r w:rsidR="00D42897">
              <w:tab/>
            </w:r>
          </w:p>
        </w:tc>
        <w:tc>
          <w:tcPr>
            <w:tcW w:w="849" w:type="dxa"/>
            <w:shd w:val="clear" w:color="auto" w:fill="auto"/>
          </w:tcPr>
          <w:p w14:paraId="4CE59DE7" w14:textId="15C9AEC1" w:rsidR="00C177D7" w:rsidRDefault="00D42897" w:rsidP="00206778">
            <w:pPr>
              <w:keepNext/>
              <w:keepLines/>
            </w:pPr>
            <w:r>
              <w:t>, le</w:t>
            </w:r>
            <w:r>
              <w:rPr>
                <w:i/>
              </w:rPr>
              <w:t>/the</w:t>
            </w:r>
          </w:p>
        </w:tc>
        <w:tc>
          <w:tcPr>
            <w:tcW w:w="1134" w:type="dxa"/>
            <w:shd w:val="clear" w:color="auto" w:fill="auto"/>
          </w:tcPr>
          <w:p w14:paraId="1FE79058" w14:textId="77777777" w:rsidR="00C177D7" w:rsidRDefault="00D42897" w:rsidP="00E85458">
            <w:pPr>
              <w:pStyle w:val="Reponses"/>
              <w:keepNext/>
              <w:keepLines/>
            </w:pPr>
            <w:r>
              <w:tab/>
            </w:r>
          </w:p>
        </w:tc>
      </w:tr>
    </w:tbl>
    <w:p w14:paraId="409BE874" w14:textId="77777777" w:rsidR="00C177D7" w:rsidRDefault="00C177D7" w:rsidP="00E85458">
      <w:pPr>
        <w:keepNext/>
        <w:keepLines/>
      </w:pPr>
    </w:p>
    <w:p w14:paraId="38317991" w14:textId="77777777" w:rsidR="00C177D7" w:rsidRDefault="00D42897" w:rsidP="00E85458">
      <w:pPr>
        <w:keepNext/>
        <w:keepLines/>
        <w:jc w:val="right"/>
        <w:rPr>
          <w:b/>
          <w:bCs/>
        </w:rPr>
      </w:pPr>
      <w:r>
        <w:rPr>
          <w:b/>
          <w:bCs/>
        </w:rPr>
        <w:t xml:space="preserve">[Signature de la personne habilitée à engager la société, </w:t>
      </w:r>
    </w:p>
    <w:p w14:paraId="5D1177D5" w14:textId="77777777" w:rsidR="00C177D7" w:rsidRDefault="00D42897" w:rsidP="00E85458">
      <w:pPr>
        <w:keepNext/>
        <w:keepLines/>
        <w:jc w:val="right"/>
        <w:rPr>
          <w:b/>
          <w:bCs/>
        </w:rPr>
      </w:pPr>
      <w:proofErr w:type="gramStart"/>
      <w:r>
        <w:rPr>
          <w:b/>
          <w:bCs/>
        </w:rPr>
        <w:t>ou</w:t>
      </w:r>
      <w:proofErr w:type="gramEnd"/>
      <w:r>
        <w:rPr>
          <w:b/>
          <w:bCs/>
        </w:rPr>
        <w:t xml:space="preserve"> du mandataire social de la société]</w:t>
      </w:r>
    </w:p>
    <w:p w14:paraId="022EFD26" w14:textId="353CDD74" w:rsidR="00C177D7" w:rsidRPr="00206778" w:rsidRDefault="00D42897" w:rsidP="00E85458">
      <w:pPr>
        <w:keepNext/>
        <w:keepLines/>
        <w:jc w:val="right"/>
        <w:rPr>
          <w:b/>
          <w:bCs/>
          <w:i/>
          <w:color w:val="5F5F5F" w:themeColor="background2" w:themeShade="BF"/>
          <w:lang w:val="en-GB"/>
        </w:rPr>
      </w:pPr>
      <w:r w:rsidRPr="00206778">
        <w:rPr>
          <w:b/>
          <w:bCs/>
          <w:i/>
          <w:color w:val="5F5F5F" w:themeColor="background2" w:themeShade="BF"/>
          <w:lang w:val="en-GB"/>
        </w:rPr>
        <w:t>[</w:t>
      </w:r>
      <w:r w:rsidR="00237ECB" w:rsidRPr="00237ECB">
        <w:rPr>
          <w:b/>
          <w:bCs/>
          <w:i/>
          <w:color w:val="5F5F5F" w:themeColor="background2" w:themeShade="BF"/>
          <w:lang w:val="en-GB"/>
        </w:rPr>
        <w:t>Signature of the person authorized to commit the company</w:t>
      </w:r>
      <w:r w:rsidR="00237ECB" w:rsidRPr="00237ECB" w:rsidDel="00237ECB">
        <w:rPr>
          <w:b/>
          <w:bCs/>
          <w:i/>
          <w:color w:val="5F5F5F" w:themeColor="background2" w:themeShade="BF"/>
          <w:lang w:val="en-GB"/>
        </w:rPr>
        <w:t xml:space="preserve"> </w:t>
      </w:r>
      <w:r w:rsidR="00206778" w:rsidRPr="00206778">
        <w:rPr>
          <w:b/>
          <w:bCs/>
          <w:i/>
          <w:color w:val="5F5F5F" w:themeColor="background2" w:themeShade="BF"/>
          <w:lang w:val="en-GB"/>
        </w:rPr>
        <w:br/>
      </w:r>
      <w:r w:rsidRPr="00206778">
        <w:rPr>
          <w:b/>
          <w:bCs/>
          <w:i/>
          <w:color w:val="5F5F5F" w:themeColor="background2" w:themeShade="BF"/>
          <w:lang w:val="en-GB"/>
        </w:rPr>
        <w:t>or the Company Executive officer]</w:t>
      </w:r>
    </w:p>
    <w:p w14:paraId="58661B54" w14:textId="77777777" w:rsidR="00482C92" w:rsidRPr="00E85458" w:rsidRDefault="00482C92">
      <w:pPr>
        <w:suppressAutoHyphens w:val="0"/>
        <w:spacing w:before="0" w:after="0"/>
        <w:jc w:val="left"/>
        <w:rPr>
          <w:b/>
          <w:bCs/>
          <w:sz w:val="28"/>
          <w:szCs w:val="28"/>
          <w:lang w:val="en-US"/>
        </w:rPr>
      </w:pPr>
      <w:r w:rsidRPr="00E85458">
        <w:rPr>
          <w:lang w:val="en-US"/>
        </w:rPr>
        <w:br w:type="page"/>
      </w:r>
    </w:p>
    <w:p w14:paraId="60333B62" w14:textId="7B0879E3" w:rsidR="00C177D7" w:rsidRDefault="00D42897">
      <w:pPr>
        <w:pStyle w:val="Titre1"/>
      </w:pPr>
      <w:r>
        <w:lastRenderedPageBreak/>
        <w:t xml:space="preserve">Portée de </w:t>
      </w:r>
      <w:r w:rsidR="0098319B">
        <w:t>l’évaluation</w:t>
      </w:r>
      <w:r>
        <w:t>/</w:t>
      </w:r>
      <w:r w:rsidR="00482C92">
        <w:t xml:space="preserve"> </w:t>
      </w:r>
      <w:r>
        <w:rPr>
          <w:i/>
        </w:rPr>
        <w:t xml:space="preserve">Scope of the </w:t>
      </w:r>
      <w:proofErr w:type="spellStart"/>
      <w:r>
        <w:rPr>
          <w:i/>
        </w:rPr>
        <w:t>evaluation</w:t>
      </w:r>
      <w:proofErr w:type="spellEnd"/>
    </w:p>
    <w:p w14:paraId="2879FE96" w14:textId="3CB21558" w:rsidR="00C177D7" w:rsidRDefault="00D42897" w:rsidP="00051BFF">
      <w:pPr>
        <w:pStyle w:val="Titre3"/>
      </w:pPr>
      <w:r>
        <w:t>Type de certification</w:t>
      </w:r>
      <w:r>
        <w:rPr>
          <w:lang w:val="en-GB"/>
        </w:rPr>
        <w:t xml:space="preserve"> /</w:t>
      </w:r>
      <w:r w:rsidR="006B5FEE">
        <w:rPr>
          <w:lang w:val="en-GB"/>
        </w:rPr>
        <w:t xml:space="preserve"> </w:t>
      </w:r>
      <w:r>
        <w:rPr>
          <w:i/>
          <w:lang w:val="en-GB"/>
        </w:rPr>
        <w:t>Type of certification</w:t>
      </w:r>
    </w:p>
    <w:tbl>
      <w:tblPr>
        <w:tblW w:w="9638" w:type="dxa"/>
        <w:jc w:val="center"/>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6658"/>
        <w:gridCol w:w="2980"/>
      </w:tblGrid>
      <w:tr w:rsidR="00C177D7" w14:paraId="3D057615" w14:textId="77777777" w:rsidTr="00FE3DCE">
        <w:trPr>
          <w:jc w:val="center"/>
        </w:trPr>
        <w:tc>
          <w:tcPr>
            <w:tcW w:w="6658" w:type="dxa"/>
            <w:tcBorders>
              <w:top w:val="single" w:sz="4" w:space="0" w:color="00000A"/>
              <w:left w:val="single" w:sz="4" w:space="0" w:color="00000A"/>
              <w:bottom w:val="single" w:sz="4" w:space="0" w:color="00000A"/>
            </w:tcBorders>
            <w:shd w:val="clear" w:color="auto" w:fill="auto"/>
            <w:tcMar>
              <w:left w:w="65" w:type="dxa"/>
            </w:tcMar>
          </w:tcPr>
          <w:p w14:paraId="6B288E1E" w14:textId="28D295E1" w:rsidR="00C177D7" w:rsidRPr="00A7589B" w:rsidRDefault="00D42897" w:rsidP="00051BFF">
            <w:pPr>
              <w:keepNext/>
              <w:rPr>
                <w:color w:val="auto"/>
              </w:rPr>
            </w:pPr>
            <w:r w:rsidRPr="00A7589B">
              <w:rPr>
                <w:color w:val="auto"/>
              </w:rPr>
              <w:t xml:space="preserve">Certification </w:t>
            </w:r>
            <w:r w:rsidR="00FE3DCE" w:rsidRPr="00A7589B">
              <w:rPr>
                <w:color w:val="auto"/>
              </w:rPr>
              <w:t>(nationale</w:t>
            </w:r>
            <w:r w:rsidR="0059074B" w:rsidRPr="00A7589B">
              <w:rPr>
                <w:rStyle w:val="Appelnotedebasdep"/>
                <w:color w:val="auto"/>
              </w:rPr>
              <w:footnoteReference w:id="6"/>
            </w:r>
            <w:r w:rsidR="00FE3DCE" w:rsidRPr="00A7589B">
              <w:rPr>
                <w:color w:val="auto"/>
              </w:rPr>
              <w:t xml:space="preserve"> ou EUCC) </w:t>
            </w:r>
            <w:r w:rsidRPr="00A7589B">
              <w:rPr>
                <w:color w:val="auto"/>
              </w:rPr>
              <w:t>de produit /</w:t>
            </w:r>
            <w:r w:rsidR="00482C92" w:rsidRPr="00A7589B">
              <w:rPr>
                <w:color w:val="auto"/>
              </w:rPr>
              <w:t xml:space="preserve"> </w:t>
            </w:r>
            <w:r w:rsidRPr="00A7589B">
              <w:rPr>
                <w:i/>
                <w:color w:val="auto"/>
              </w:rPr>
              <w:t>Product certification</w:t>
            </w:r>
            <w:r w:rsidR="008446D4" w:rsidRPr="00A7589B">
              <w:rPr>
                <w:i/>
                <w:color w:val="auto"/>
              </w:rPr>
              <w:t xml:space="preserve"> (au moins </w:t>
            </w:r>
            <w:r w:rsidR="00CF7B23" w:rsidRPr="00A7589B">
              <w:rPr>
                <w:i/>
                <w:color w:val="auto"/>
              </w:rPr>
              <w:t>AVA_VAN</w:t>
            </w:r>
            <w:r w:rsidR="008446D4" w:rsidRPr="00A7589B">
              <w:rPr>
                <w:i/>
                <w:color w:val="auto"/>
              </w:rPr>
              <w:t xml:space="preserve"> 3 et dépendance</w:t>
            </w:r>
            <w:r w:rsidR="00CF7B23" w:rsidRPr="00A7589B">
              <w:rPr>
                <w:i/>
                <w:color w:val="auto"/>
              </w:rPr>
              <w:t>s</w:t>
            </w:r>
            <w:r w:rsidR="008446D4" w:rsidRPr="00A7589B">
              <w:rPr>
                <w:i/>
                <w:color w:val="auto"/>
              </w:rPr>
              <w:t>)</w:t>
            </w:r>
          </w:p>
        </w:tc>
        <w:tc>
          <w:tcPr>
            <w:tcW w:w="2980" w:type="dxa"/>
            <w:tcBorders>
              <w:top w:val="single" w:sz="4" w:space="0" w:color="00000A"/>
              <w:left w:val="single" w:sz="4" w:space="0" w:color="00000A"/>
              <w:bottom w:val="single" w:sz="4" w:space="0" w:color="00000A"/>
              <w:right w:val="single" w:sz="4" w:space="0" w:color="00000A"/>
            </w:tcBorders>
            <w:shd w:val="clear" w:color="auto" w:fill="auto"/>
          </w:tcPr>
          <w:p w14:paraId="0DE0F5A2" w14:textId="0ED82908" w:rsidR="00C35A0A" w:rsidRPr="00FE3DCE" w:rsidRDefault="00FE3DCE" w:rsidP="005B4CED">
            <w:pPr>
              <w:pStyle w:val="Reponses"/>
              <w:keepNext/>
              <w:jc w:val="center"/>
              <w:rPr>
                <w:szCs w:val="20"/>
              </w:rPr>
            </w:pPr>
            <w:r>
              <w:t xml:space="preserve">Nationale / EUCC  </w:t>
            </w:r>
          </w:p>
          <w:p w14:paraId="0A3C0E83" w14:textId="23136276" w:rsidR="00C177D7" w:rsidRPr="00FE3DCE" w:rsidRDefault="00FE3DCE" w:rsidP="005B4CED">
            <w:pPr>
              <w:pStyle w:val="Reponses"/>
              <w:keepNext/>
              <w:jc w:val="center"/>
            </w:pPr>
            <w:r w:rsidRPr="00FE3DCE">
              <w:rPr>
                <w:i/>
              </w:rPr>
              <w:t xml:space="preserve">National / EUCC  </w:t>
            </w:r>
          </w:p>
        </w:tc>
      </w:tr>
      <w:tr w:rsidR="00C177D7" w14:paraId="70D039D1" w14:textId="77777777" w:rsidTr="00FE3DCE">
        <w:trPr>
          <w:jc w:val="center"/>
        </w:trPr>
        <w:tc>
          <w:tcPr>
            <w:tcW w:w="6658" w:type="dxa"/>
            <w:tcBorders>
              <w:top w:val="single" w:sz="4" w:space="0" w:color="00000A"/>
              <w:left w:val="single" w:sz="4" w:space="0" w:color="00000A"/>
              <w:bottom w:val="single" w:sz="4" w:space="0" w:color="00000A"/>
            </w:tcBorders>
            <w:shd w:val="clear" w:color="auto" w:fill="auto"/>
            <w:tcMar>
              <w:left w:w="65" w:type="dxa"/>
            </w:tcMar>
          </w:tcPr>
          <w:p w14:paraId="158FC9D7" w14:textId="37527E96" w:rsidR="00C177D7" w:rsidRPr="00A7589B" w:rsidRDefault="00D42897" w:rsidP="00051BFF">
            <w:pPr>
              <w:keepNext/>
              <w:rPr>
                <w:color w:val="auto"/>
              </w:rPr>
            </w:pPr>
            <w:r w:rsidRPr="00A7589B">
              <w:rPr>
                <w:color w:val="auto"/>
              </w:rPr>
              <w:t xml:space="preserve">Certification </w:t>
            </w:r>
            <w:r w:rsidR="00FE3DCE" w:rsidRPr="00A7589B">
              <w:rPr>
                <w:color w:val="auto"/>
              </w:rPr>
              <w:t>(nationale</w:t>
            </w:r>
            <w:r w:rsidR="0059074B" w:rsidRPr="00A7589B">
              <w:rPr>
                <w:rStyle w:val="Appelnotedebasdep"/>
                <w:color w:val="auto"/>
              </w:rPr>
              <w:footnoteReference w:id="7"/>
            </w:r>
            <w:r w:rsidR="00FE3DCE" w:rsidRPr="00A7589B">
              <w:rPr>
                <w:color w:val="auto"/>
              </w:rPr>
              <w:t xml:space="preserve"> ou EUCC) </w:t>
            </w:r>
            <w:r w:rsidRPr="00A7589B">
              <w:rPr>
                <w:color w:val="auto"/>
              </w:rPr>
              <w:t>de profil de protection /</w:t>
            </w:r>
            <w:r w:rsidR="00482C92" w:rsidRPr="00A7589B">
              <w:rPr>
                <w:color w:val="auto"/>
              </w:rPr>
              <w:t xml:space="preserve"> </w:t>
            </w:r>
            <w:r w:rsidRPr="00A7589B">
              <w:rPr>
                <w:i/>
                <w:color w:val="auto"/>
              </w:rPr>
              <w:t>Protection Profile certification</w:t>
            </w:r>
          </w:p>
        </w:tc>
        <w:tc>
          <w:tcPr>
            <w:tcW w:w="2980" w:type="dxa"/>
            <w:tcBorders>
              <w:top w:val="single" w:sz="4" w:space="0" w:color="00000A"/>
              <w:left w:val="single" w:sz="4" w:space="0" w:color="00000A"/>
              <w:bottom w:val="single" w:sz="4" w:space="0" w:color="00000A"/>
              <w:right w:val="single" w:sz="4" w:space="0" w:color="00000A"/>
            </w:tcBorders>
            <w:shd w:val="clear" w:color="auto" w:fill="auto"/>
          </w:tcPr>
          <w:p w14:paraId="47810D2C" w14:textId="726C292B" w:rsidR="00FE3DCE" w:rsidRPr="00FE3DCE" w:rsidRDefault="00FE3DCE" w:rsidP="00FE3DCE">
            <w:pPr>
              <w:pStyle w:val="Reponses"/>
              <w:keepNext/>
              <w:jc w:val="center"/>
              <w:rPr>
                <w:szCs w:val="20"/>
              </w:rPr>
            </w:pPr>
            <w:r>
              <w:t xml:space="preserve">Nationale / EUCC  </w:t>
            </w:r>
          </w:p>
          <w:p w14:paraId="32C2A8BD" w14:textId="52CDD878" w:rsidR="00C177D7" w:rsidRPr="00E85458" w:rsidRDefault="00FE3DCE" w:rsidP="00FE3DCE">
            <w:pPr>
              <w:pStyle w:val="Reponses"/>
              <w:keepNext/>
              <w:jc w:val="center"/>
            </w:pPr>
            <w:r w:rsidRPr="00FE3DCE">
              <w:rPr>
                <w:i/>
              </w:rPr>
              <w:t xml:space="preserve">National / EUCC </w:t>
            </w:r>
          </w:p>
        </w:tc>
      </w:tr>
      <w:tr w:rsidR="00C177D7" w14:paraId="1453B029" w14:textId="77777777" w:rsidTr="00FE3DCE">
        <w:trPr>
          <w:jc w:val="center"/>
        </w:trPr>
        <w:tc>
          <w:tcPr>
            <w:tcW w:w="6658" w:type="dxa"/>
            <w:tcBorders>
              <w:top w:val="single" w:sz="4" w:space="0" w:color="00000A"/>
              <w:left w:val="single" w:sz="4" w:space="0" w:color="00000A"/>
              <w:bottom w:val="single" w:sz="4" w:space="0" w:color="00000A"/>
            </w:tcBorders>
            <w:shd w:val="clear" w:color="auto" w:fill="auto"/>
            <w:tcMar>
              <w:left w:w="65" w:type="dxa"/>
            </w:tcMar>
          </w:tcPr>
          <w:p w14:paraId="7F46FAFC" w14:textId="4BC26152" w:rsidR="00C177D7" w:rsidRPr="00A7589B" w:rsidRDefault="00D42897" w:rsidP="00770072">
            <w:pPr>
              <w:keepNext/>
              <w:rPr>
                <w:color w:val="auto"/>
              </w:rPr>
            </w:pPr>
            <w:r w:rsidRPr="00A7589B">
              <w:rPr>
                <w:color w:val="auto"/>
              </w:rPr>
              <w:t xml:space="preserve">Certification </w:t>
            </w:r>
            <w:r w:rsidR="00FE3DCE" w:rsidRPr="00A7589B">
              <w:rPr>
                <w:color w:val="auto"/>
              </w:rPr>
              <w:t xml:space="preserve">nationale </w:t>
            </w:r>
            <w:r w:rsidRPr="00A7589B">
              <w:rPr>
                <w:color w:val="auto"/>
              </w:rPr>
              <w:t>de site /</w:t>
            </w:r>
            <w:r w:rsidR="00482C92" w:rsidRPr="00A7589B">
              <w:rPr>
                <w:color w:val="auto"/>
              </w:rPr>
              <w:t xml:space="preserve"> </w:t>
            </w:r>
            <w:r w:rsidRPr="00A7589B">
              <w:rPr>
                <w:i/>
                <w:color w:val="auto"/>
              </w:rPr>
              <w:t xml:space="preserve">Site </w:t>
            </w:r>
            <w:r w:rsidR="00770072" w:rsidRPr="00A7589B">
              <w:rPr>
                <w:i/>
                <w:color w:val="auto"/>
              </w:rPr>
              <w:t>c</w:t>
            </w:r>
            <w:r w:rsidRPr="00A7589B">
              <w:rPr>
                <w:i/>
                <w:color w:val="auto"/>
              </w:rPr>
              <w:t>ertification</w:t>
            </w:r>
          </w:p>
        </w:tc>
        <w:tc>
          <w:tcPr>
            <w:tcW w:w="2980" w:type="dxa"/>
            <w:tcBorders>
              <w:top w:val="single" w:sz="4" w:space="0" w:color="00000A"/>
              <w:left w:val="single" w:sz="4" w:space="0" w:color="00000A"/>
              <w:bottom w:val="single" w:sz="4" w:space="0" w:color="00000A"/>
              <w:right w:val="single" w:sz="4" w:space="0" w:color="00000A"/>
            </w:tcBorders>
            <w:shd w:val="clear" w:color="auto" w:fill="auto"/>
          </w:tcPr>
          <w:p w14:paraId="6117A3AF" w14:textId="39A697B6" w:rsidR="00C35A0A" w:rsidRPr="00C35A0A" w:rsidRDefault="00D42897" w:rsidP="005B4CED">
            <w:pPr>
              <w:pStyle w:val="Reponses"/>
              <w:keepNext/>
              <w:jc w:val="center"/>
              <w:rPr>
                <w:szCs w:val="20"/>
                <w:lang w:val="en-GB"/>
              </w:rPr>
            </w:pPr>
            <w:r w:rsidRPr="00E85458">
              <w:t>OUI / NON</w:t>
            </w:r>
          </w:p>
          <w:p w14:paraId="62EF6071" w14:textId="77777777" w:rsidR="00C177D7" w:rsidRPr="00E85458" w:rsidRDefault="00D42897" w:rsidP="005B4CED">
            <w:pPr>
              <w:pStyle w:val="Reponses"/>
              <w:keepNext/>
              <w:jc w:val="center"/>
            </w:pPr>
            <w:r w:rsidRPr="00E85458">
              <w:rPr>
                <w:i/>
                <w:lang w:val="en-GB"/>
              </w:rPr>
              <w:t>YES / NO</w:t>
            </w:r>
          </w:p>
        </w:tc>
      </w:tr>
      <w:tr w:rsidR="00C177D7" w14:paraId="3C8E1A02" w14:textId="77777777" w:rsidTr="00FE3DCE">
        <w:trPr>
          <w:jc w:val="center"/>
        </w:trPr>
        <w:tc>
          <w:tcPr>
            <w:tcW w:w="6658" w:type="dxa"/>
            <w:tcBorders>
              <w:top w:val="single" w:sz="4" w:space="0" w:color="00000A"/>
              <w:left w:val="single" w:sz="4" w:space="0" w:color="00000A"/>
              <w:bottom w:val="single" w:sz="4" w:space="0" w:color="00000A"/>
            </w:tcBorders>
            <w:shd w:val="clear" w:color="auto" w:fill="auto"/>
            <w:tcMar>
              <w:left w:w="65" w:type="dxa"/>
            </w:tcMar>
          </w:tcPr>
          <w:p w14:paraId="6999D7F4" w14:textId="0A551C10" w:rsidR="00C35A0A" w:rsidRPr="00A7589B" w:rsidRDefault="00D42897" w:rsidP="00051BFF">
            <w:pPr>
              <w:keepNext/>
              <w:rPr>
                <w:color w:val="auto"/>
              </w:rPr>
            </w:pPr>
            <w:r w:rsidRPr="00A7589B">
              <w:rPr>
                <w:color w:val="auto"/>
              </w:rPr>
              <w:t xml:space="preserve">Certification </w:t>
            </w:r>
            <w:r w:rsidR="00FE3DCE" w:rsidRPr="00A7589B">
              <w:rPr>
                <w:color w:val="auto"/>
              </w:rPr>
              <w:t xml:space="preserve">nationale </w:t>
            </w:r>
            <w:r w:rsidRPr="00A7589B">
              <w:rPr>
                <w:color w:val="auto"/>
              </w:rPr>
              <w:t>de composants d’assurance ALC génériques</w:t>
            </w:r>
            <w:r w:rsidRPr="00A7589B">
              <w:rPr>
                <w:rStyle w:val="Ancredenotedebasdepage"/>
                <w:color w:val="auto"/>
              </w:rPr>
              <w:footnoteReference w:id="8"/>
            </w:r>
            <w:r w:rsidR="00C35A0A" w:rsidRPr="00A7589B">
              <w:rPr>
                <w:color w:val="auto"/>
              </w:rPr>
              <w:t xml:space="preserve"> </w:t>
            </w:r>
          </w:p>
          <w:p w14:paraId="4DFE9B49" w14:textId="77777777" w:rsidR="00C177D7" w:rsidRPr="00A7589B" w:rsidRDefault="00D42897" w:rsidP="00051BFF">
            <w:pPr>
              <w:keepNext/>
              <w:rPr>
                <w:color w:val="auto"/>
              </w:rPr>
            </w:pPr>
            <w:r w:rsidRPr="00A7589B">
              <w:rPr>
                <w:i/>
                <w:color w:val="auto"/>
              </w:rPr>
              <w:t xml:space="preserve">ALC </w:t>
            </w:r>
            <w:r w:rsidRPr="00A7589B">
              <w:rPr>
                <w:i/>
                <w:color w:val="auto"/>
                <w:lang w:val="en-GB"/>
              </w:rPr>
              <w:t>generic</w:t>
            </w:r>
            <w:r w:rsidRPr="00A7589B">
              <w:rPr>
                <w:i/>
                <w:color w:val="auto"/>
              </w:rPr>
              <w:t xml:space="preserve"> components certification</w:t>
            </w:r>
            <w:r w:rsidRPr="00A7589B">
              <w:rPr>
                <w:rStyle w:val="Ancredenotedebasdepage"/>
                <w:i/>
                <w:color w:val="auto"/>
              </w:rPr>
              <w:footnoteReference w:id="9"/>
            </w:r>
          </w:p>
        </w:tc>
        <w:tc>
          <w:tcPr>
            <w:tcW w:w="2980" w:type="dxa"/>
            <w:tcBorders>
              <w:top w:val="single" w:sz="4" w:space="0" w:color="00000A"/>
              <w:left w:val="single" w:sz="4" w:space="0" w:color="00000A"/>
              <w:bottom w:val="single" w:sz="4" w:space="0" w:color="00000A"/>
              <w:right w:val="single" w:sz="4" w:space="0" w:color="00000A"/>
            </w:tcBorders>
            <w:shd w:val="clear" w:color="auto" w:fill="auto"/>
          </w:tcPr>
          <w:p w14:paraId="3B980BB9" w14:textId="4716F124" w:rsidR="00C35A0A" w:rsidRPr="00C35A0A" w:rsidRDefault="00D42897" w:rsidP="005B4CED">
            <w:pPr>
              <w:pStyle w:val="Reponses"/>
              <w:keepNext/>
              <w:jc w:val="center"/>
              <w:rPr>
                <w:szCs w:val="20"/>
                <w:lang w:val="en-GB"/>
              </w:rPr>
            </w:pPr>
            <w:r w:rsidRPr="00E85458">
              <w:t>OUI / NON</w:t>
            </w:r>
          </w:p>
          <w:p w14:paraId="530687A1" w14:textId="77777777" w:rsidR="00C177D7" w:rsidRPr="00E85458" w:rsidRDefault="00D42897" w:rsidP="005B4CED">
            <w:pPr>
              <w:pStyle w:val="Reponses"/>
              <w:keepNext/>
              <w:jc w:val="center"/>
            </w:pPr>
            <w:r w:rsidRPr="00E85458">
              <w:rPr>
                <w:i/>
                <w:lang w:val="en-GB"/>
              </w:rPr>
              <w:t>YES / NO</w:t>
            </w:r>
          </w:p>
        </w:tc>
      </w:tr>
    </w:tbl>
    <w:p w14:paraId="174252AD" w14:textId="77777777" w:rsidR="004D1C11" w:rsidRDefault="004D1C11" w:rsidP="004D1C11">
      <w:pPr>
        <w:pStyle w:val="Titre3"/>
      </w:pPr>
      <w:r>
        <w:t>Critères d’évaluation /</w:t>
      </w:r>
      <w:r w:rsidRPr="00E85458">
        <w:t xml:space="preserve"> </w:t>
      </w:r>
      <w:r w:rsidRPr="00051BFF">
        <w:rPr>
          <w:i/>
        </w:rPr>
        <w:t>Evaluation Criteria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6234"/>
        <w:gridCol w:w="935"/>
        <w:gridCol w:w="2470"/>
      </w:tblGrid>
      <w:tr w:rsidR="00455FFD" w14:paraId="49E4037A" w14:textId="77777777" w:rsidTr="00455FFD">
        <w:trPr>
          <w:cantSplit/>
          <w:trHeight w:val="285"/>
        </w:trPr>
        <w:tc>
          <w:tcPr>
            <w:tcW w:w="6234" w:type="dxa"/>
            <w:shd w:val="clear" w:color="auto" w:fill="auto"/>
            <w:tcMar>
              <w:left w:w="65" w:type="dxa"/>
            </w:tcMar>
          </w:tcPr>
          <w:p w14:paraId="7F3196F7" w14:textId="77777777" w:rsidR="00455FFD" w:rsidRDefault="00455FFD" w:rsidP="00FE6023">
            <w:pPr>
              <w:jc w:val="left"/>
              <w:rPr>
                <w:lang w:val="en-GB"/>
              </w:rPr>
            </w:pPr>
            <w:r>
              <w:rPr>
                <w:lang w:val="en-GB"/>
              </w:rPr>
              <w:t xml:space="preserve">Common Criteria for Information Technology Security Evaluation </w:t>
            </w:r>
          </w:p>
          <w:p w14:paraId="2C798D53" w14:textId="77777777" w:rsidR="00455FFD" w:rsidRPr="00E85458" w:rsidRDefault="00455FFD" w:rsidP="00FE6023">
            <w:pPr>
              <w:jc w:val="left"/>
            </w:pPr>
            <w:r>
              <w:t>+ interprétations finales (</w:t>
            </w:r>
            <w:hyperlink r:id="rId17">
              <w:r>
                <w:rPr>
                  <w:rStyle w:val="LienInternet"/>
                  <w:i/>
                </w:rPr>
                <w:t>www.commoncriteriaportal.org</w:t>
              </w:r>
            </w:hyperlink>
            <w:r>
              <w:t>)</w:t>
            </w:r>
            <w:r w:rsidRPr="00E85458">
              <w:t xml:space="preserve"> </w:t>
            </w:r>
          </w:p>
          <w:p w14:paraId="4E2F6BEA" w14:textId="77777777" w:rsidR="00455FFD" w:rsidRPr="00051BFF" w:rsidRDefault="00455FFD" w:rsidP="00FE6023">
            <w:pPr>
              <w:jc w:val="left"/>
              <w:rPr>
                <w:color w:val="5F5F5F" w:themeColor="background2" w:themeShade="BF"/>
                <w:lang w:val="en-US"/>
              </w:rPr>
            </w:pPr>
            <w:r w:rsidRPr="00051BFF">
              <w:rPr>
                <w:i/>
                <w:color w:val="5F5F5F" w:themeColor="background2" w:themeShade="BF"/>
                <w:lang w:val="en-GB"/>
              </w:rPr>
              <w:t xml:space="preserve">Common Criteria for Information Technology Security Evaluation </w:t>
            </w:r>
          </w:p>
          <w:p w14:paraId="0C4BC3C8" w14:textId="77777777" w:rsidR="00455FFD" w:rsidRDefault="00455FFD" w:rsidP="00FE6023">
            <w:pPr>
              <w:jc w:val="left"/>
            </w:pPr>
            <w:r w:rsidRPr="00051BFF">
              <w:rPr>
                <w:i/>
                <w:color w:val="5F5F5F" w:themeColor="background2" w:themeShade="BF"/>
                <w:lang w:val="en-GB"/>
              </w:rPr>
              <w:t>+ final interpretations (</w:t>
            </w:r>
            <w:hyperlink r:id="rId18">
              <w:r w:rsidRPr="00051BFF">
                <w:rPr>
                  <w:rStyle w:val="Lienhypertexte"/>
                  <w:i/>
                </w:rPr>
                <w:t>www.commoncriteriaportal.org</w:t>
              </w:r>
            </w:hyperlink>
            <w:r w:rsidRPr="00051BFF">
              <w:rPr>
                <w:i/>
                <w:color w:val="5F5F5F" w:themeColor="background2" w:themeShade="BF"/>
                <w:lang w:val="en-GB"/>
              </w:rPr>
              <w:t>)</w:t>
            </w:r>
          </w:p>
        </w:tc>
        <w:tc>
          <w:tcPr>
            <w:tcW w:w="935" w:type="dxa"/>
            <w:shd w:val="clear" w:color="auto" w:fill="auto"/>
            <w:tcMar>
              <w:left w:w="75" w:type="dxa"/>
            </w:tcMar>
          </w:tcPr>
          <w:p w14:paraId="51A285FA" w14:textId="4B2D846B" w:rsidR="00455FFD" w:rsidRDefault="00455FFD" w:rsidP="00FE6023">
            <w:pPr>
              <w:jc w:val="right"/>
            </w:pPr>
            <w:r>
              <w:t>Version</w:t>
            </w:r>
          </w:p>
          <w:p w14:paraId="62FABC1B" w14:textId="77777777" w:rsidR="00455FFD" w:rsidRDefault="00455FFD" w:rsidP="00FE6023">
            <w:pPr>
              <w:jc w:val="right"/>
              <w:rPr>
                <w:b/>
                <w:bCs/>
              </w:rPr>
            </w:pPr>
            <w:r>
              <w:rPr>
                <w:bCs/>
              </w:rPr>
              <w:t>Révision</w:t>
            </w:r>
          </w:p>
        </w:tc>
        <w:tc>
          <w:tcPr>
            <w:tcW w:w="2470" w:type="dxa"/>
            <w:shd w:val="clear" w:color="auto" w:fill="auto"/>
            <w:tcMar>
              <w:left w:w="75" w:type="dxa"/>
            </w:tcMar>
          </w:tcPr>
          <w:p w14:paraId="480F546A" w14:textId="5341F12D" w:rsidR="00455FFD" w:rsidRDefault="00455FFD" w:rsidP="00FE6023">
            <w:pPr>
              <w:pStyle w:val="Reponses"/>
            </w:pPr>
          </w:p>
        </w:tc>
      </w:tr>
      <w:tr w:rsidR="00455FFD" w:rsidRPr="007C3D61" w14:paraId="0ADDC4F8" w14:textId="77777777" w:rsidTr="00455FFD">
        <w:trPr>
          <w:cantSplit/>
          <w:trHeight w:val="285"/>
        </w:trPr>
        <w:tc>
          <w:tcPr>
            <w:tcW w:w="6234" w:type="dxa"/>
            <w:shd w:val="clear" w:color="auto" w:fill="auto"/>
            <w:tcMar>
              <w:left w:w="65" w:type="dxa"/>
            </w:tcMar>
          </w:tcPr>
          <w:p w14:paraId="0F2CF71C" w14:textId="2211DECC" w:rsidR="00455FFD" w:rsidRDefault="00455FFD" w:rsidP="00FE6023">
            <w:pPr>
              <w:jc w:val="left"/>
            </w:pPr>
            <w:r w:rsidRPr="009815C8">
              <w:t>Si la version utilisée n’est pas la dernière en vigueur</w:t>
            </w:r>
            <w:r>
              <w:t>, indiquer la version et justifier cet usage au regard de la Note 29</w:t>
            </w:r>
            <w:r w:rsidRPr="009815C8">
              <w:t xml:space="preserve"> </w:t>
            </w:r>
          </w:p>
          <w:p w14:paraId="491FBF50" w14:textId="0E22555A" w:rsidR="00455FFD" w:rsidRPr="009815C8" w:rsidRDefault="00455FFD" w:rsidP="00E277C3">
            <w:pPr>
              <w:jc w:val="left"/>
              <w:rPr>
                <w:lang w:val="en-US"/>
              </w:rPr>
            </w:pPr>
            <w:r>
              <w:rPr>
                <w:i/>
                <w:color w:val="5F5F5F" w:themeColor="background2" w:themeShade="BF"/>
                <w:lang w:val="en-GB"/>
              </w:rPr>
              <w:t>In case of not using the last official revision, indicate the revision and justify this use in regard of the Note 29</w:t>
            </w:r>
          </w:p>
        </w:tc>
        <w:tc>
          <w:tcPr>
            <w:tcW w:w="935" w:type="dxa"/>
            <w:shd w:val="clear" w:color="auto" w:fill="auto"/>
            <w:tcMar>
              <w:left w:w="75" w:type="dxa"/>
            </w:tcMar>
          </w:tcPr>
          <w:p w14:paraId="61FB33E8" w14:textId="77777777" w:rsidR="00455FFD" w:rsidRPr="009815C8" w:rsidRDefault="00455FFD" w:rsidP="00FE6023">
            <w:pPr>
              <w:jc w:val="right"/>
              <w:rPr>
                <w:lang w:val="en-US"/>
              </w:rPr>
            </w:pPr>
          </w:p>
        </w:tc>
        <w:tc>
          <w:tcPr>
            <w:tcW w:w="2470" w:type="dxa"/>
            <w:shd w:val="clear" w:color="auto" w:fill="auto"/>
            <w:tcMar>
              <w:left w:w="75" w:type="dxa"/>
            </w:tcMar>
          </w:tcPr>
          <w:p w14:paraId="7D032EEF" w14:textId="77777777" w:rsidR="00455FFD" w:rsidRPr="009815C8" w:rsidRDefault="00455FFD" w:rsidP="00FE6023">
            <w:pPr>
              <w:pStyle w:val="Reponses"/>
              <w:rPr>
                <w:lang w:val="en-US"/>
              </w:rPr>
            </w:pPr>
          </w:p>
        </w:tc>
      </w:tr>
      <w:tr w:rsidR="004D1C11" w14:paraId="5A101846" w14:textId="77777777" w:rsidTr="00455FFD">
        <w:tc>
          <w:tcPr>
            <w:tcW w:w="6234" w:type="dxa"/>
            <w:shd w:val="clear" w:color="auto" w:fill="auto"/>
            <w:tcMar>
              <w:left w:w="65" w:type="dxa"/>
            </w:tcMar>
          </w:tcPr>
          <w:p w14:paraId="4B6641ED" w14:textId="23B3891C" w:rsidR="008446D4" w:rsidRPr="009815C8" w:rsidRDefault="004D1C11" w:rsidP="00FE6023">
            <w:pPr>
              <w:rPr>
                <w:i/>
                <w:color w:val="5F5F5F" w:themeColor="background2" w:themeShade="BF"/>
                <w:lang w:val="en-GB"/>
              </w:rPr>
            </w:pPr>
            <w:r>
              <w:t xml:space="preserve">Niveau d’évaluation </w:t>
            </w:r>
            <w:r w:rsidR="008446D4">
              <w:t xml:space="preserve">CC </w:t>
            </w:r>
            <w:r>
              <w:t>visé</w:t>
            </w:r>
            <w:r>
              <w:rPr>
                <w:lang w:val="en-GB"/>
              </w:rPr>
              <w:t xml:space="preserve"> </w:t>
            </w:r>
            <w:r w:rsidRPr="00051BFF">
              <w:rPr>
                <w:color w:val="5F5F5F" w:themeColor="background2" w:themeShade="BF"/>
                <w:lang w:val="en-GB"/>
              </w:rPr>
              <w:t xml:space="preserve">/ </w:t>
            </w:r>
            <w:r w:rsidRPr="00051BFF">
              <w:rPr>
                <w:i/>
                <w:color w:val="5F5F5F" w:themeColor="background2" w:themeShade="BF"/>
                <w:lang w:val="en-GB"/>
              </w:rPr>
              <w:t>Targeted evaluation level</w:t>
            </w:r>
          </w:p>
        </w:tc>
        <w:tc>
          <w:tcPr>
            <w:tcW w:w="3405" w:type="dxa"/>
            <w:gridSpan w:val="2"/>
            <w:shd w:val="clear" w:color="auto" w:fill="auto"/>
          </w:tcPr>
          <w:p w14:paraId="2CFBFC70" w14:textId="77777777" w:rsidR="004D1C11" w:rsidRDefault="004D1C11" w:rsidP="00FE6023">
            <w:pPr>
              <w:pStyle w:val="Reponses"/>
            </w:pPr>
          </w:p>
        </w:tc>
      </w:tr>
    </w:tbl>
    <w:p w14:paraId="60BDE67A" w14:textId="77777777" w:rsidR="004D1C11" w:rsidRDefault="004D1C11" w:rsidP="004D1C11">
      <w:pPr>
        <w:pStyle w:val="Titre3"/>
      </w:pPr>
      <w:r>
        <w:lastRenderedPageBreak/>
        <w:t>Description de l’objet à évaluer</w:t>
      </w:r>
      <w:r>
        <w:rPr>
          <w:lang w:val="en-GB"/>
        </w:rPr>
        <w:t xml:space="preserve"> / </w:t>
      </w:r>
      <w:r>
        <w:rPr>
          <w:i/>
          <w:lang w:val="en-GB"/>
        </w:rPr>
        <w:t>Description of the object to evaluate</w:t>
      </w:r>
    </w:p>
    <w:tbl>
      <w:tblPr>
        <w:tblW w:w="9638" w:type="dxa"/>
        <w:tblInd w:w="-5" w:type="dxa"/>
        <w:tblBorders>
          <w:top w:val="single" w:sz="4" w:space="0" w:color="00000A"/>
          <w:left w:val="single" w:sz="4" w:space="0" w:color="00000A"/>
        </w:tblBorders>
        <w:tblCellMar>
          <w:left w:w="60" w:type="dxa"/>
          <w:right w:w="70" w:type="dxa"/>
        </w:tblCellMar>
        <w:tblLook w:val="0000" w:firstRow="0" w:lastRow="0" w:firstColumn="0" w:lastColumn="0" w:noHBand="0" w:noVBand="0"/>
      </w:tblPr>
      <w:tblGrid>
        <w:gridCol w:w="3893"/>
        <w:gridCol w:w="5745"/>
      </w:tblGrid>
      <w:tr w:rsidR="004D1C11" w:rsidRPr="007C3D61" w14:paraId="25FB673E" w14:textId="77777777" w:rsidTr="005B4CED">
        <w:tc>
          <w:tcPr>
            <w:tcW w:w="3893" w:type="dxa"/>
            <w:tcBorders>
              <w:top w:val="single" w:sz="4" w:space="0" w:color="00000A"/>
              <w:left w:val="single" w:sz="4" w:space="0" w:color="00000A"/>
              <w:bottom w:val="single" w:sz="4" w:space="0" w:color="00000A"/>
            </w:tcBorders>
            <w:shd w:val="clear" w:color="auto" w:fill="auto"/>
            <w:tcMar>
              <w:left w:w="60" w:type="dxa"/>
            </w:tcMar>
          </w:tcPr>
          <w:p w14:paraId="703FC30A" w14:textId="77777777" w:rsidR="004D1C11" w:rsidRPr="005B4CED" w:rsidRDefault="004D1C11" w:rsidP="00FE6023">
            <w:pPr>
              <w:keepNext/>
              <w:rPr>
                <w:lang w:val="en-US"/>
              </w:rPr>
            </w:pPr>
            <w:r w:rsidRPr="005B4CED">
              <w:rPr>
                <w:lang w:val="en-US"/>
              </w:rPr>
              <w:t xml:space="preserve">Nom de </w:t>
            </w:r>
            <w:proofErr w:type="spellStart"/>
            <w:r w:rsidRPr="005B4CED">
              <w:rPr>
                <w:lang w:val="en-US"/>
              </w:rPr>
              <w:t>l’objet</w:t>
            </w:r>
            <w:proofErr w:type="spellEnd"/>
            <w:r w:rsidRPr="005B4CED">
              <w:rPr>
                <w:lang w:val="en-US"/>
              </w:rPr>
              <w:t xml:space="preserve"> à </w:t>
            </w:r>
            <w:proofErr w:type="spellStart"/>
            <w:r w:rsidRPr="005B4CED">
              <w:rPr>
                <w:lang w:val="en-US"/>
              </w:rPr>
              <w:t>évaluer</w:t>
            </w:r>
            <w:proofErr w:type="spellEnd"/>
            <w:r w:rsidRPr="005B4CED">
              <w:rPr>
                <w:lang w:val="en-US"/>
              </w:rPr>
              <w:t xml:space="preserve"> </w:t>
            </w:r>
          </w:p>
          <w:p w14:paraId="592A45FA" w14:textId="5C044E3C" w:rsidR="004D1C11" w:rsidRPr="005B4CED" w:rsidRDefault="004D1C11" w:rsidP="00237ECB">
            <w:pPr>
              <w:keepNext/>
              <w:rPr>
                <w:lang w:val="en-US"/>
              </w:rPr>
            </w:pPr>
            <w:r w:rsidRPr="00206778">
              <w:rPr>
                <w:i/>
                <w:color w:val="5F5F5F" w:themeColor="background2" w:themeShade="BF"/>
                <w:lang w:val="en-GB"/>
              </w:rPr>
              <w:t xml:space="preserve">Name of the object </w:t>
            </w:r>
            <w:r w:rsidR="00237ECB">
              <w:rPr>
                <w:i/>
                <w:color w:val="5F5F5F" w:themeColor="background2" w:themeShade="BF"/>
                <w:lang w:val="en-GB"/>
              </w:rPr>
              <w:t>to be</w:t>
            </w:r>
            <w:r w:rsidRPr="00206778">
              <w:rPr>
                <w:i/>
                <w:color w:val="5F5F5F" w:themeColor="background2" w:themeShade="BF"/>
                <w:lang w:val="en-GB"/>
              </w:rPr>
              <w:t xml:space="preserve"> evaluat</w:t>
            </w:r>
            <w:r w:rsidR="00237ECB">
              <w:rPr>
                <w:i/>
                <w:color w:val="5F5F5F" w:themeColor="background2" w:themeShade="BF"/>
                <w:lang w:val="en-GB"/>
              </w:rPr>
              <w:t>ed</w:t>
            </w:r>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45CB5EAA" w14:textId="77777777" w:rsidR="004D1C11" w:rsidRPr="005B4CED" w:rsidRDefault="004D1C11" w:rsidP="00FE6023">
            <w:pPr>
              <w:pStyle w:val="Reponses"/>
              <w:rPr>
                <w:lang w:val="en-US"/>
              </w:rPr>
            </w:pPr>
          </w:p>
        </w:tc>
      </w:tr>
      <w:tr w:rsidR="004D1C11" w14:paraId="482861E9" w14:textId="77777777" w:rsidTr="005B4CED">
        <w:tc>
          <w:tcPr>
            <w:tcW w:w="3893" w:type="dxa"/>
            <w:tcBorders>
              <w:top w:val="single" w:sz="4" w:space="0" w:color="00000A"/>
              <w:left w:val="single" w:sz="4" w:space="0" w:color="00000A"/>
            </w:tcBorders>
            <w:shd w:val="clear" w:color="auto" w:fill="auto"/>
            <w:tcMar>
              <w:left w:w="60" w:type="dxa"/>
            </w:tcMar>
          </w:tcPr>
          <w:p w14:paraId="38B473F1" w14:textId="77777777" w:rsidR="004D1C11" w:rsidRDefault="004D1C11" w:rsidP="00FE6023">
            <w:pPr>
              <w:keepNext/>
            </w:pPr>
            <w:r>
              <w:t xml:space="preserve">Référence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Reference</w:t>
            </w:r>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7DD0A3C9" w14:textId="77777777" w:rsidR="004D1C11" w:rsidRDefault="004D1C11" w:rsidP="00FE6023">
            <w:pPr>
              <w:pStyle w:val="Reponses"/>
            </w:pPr>
          </w:p>
        </w:tc>
      </w:tr>
      <w:tr w:rsidR="004D1C11" w:rsidRPr="00237ECB" w14:paraId="0CE33001" w14:textId="77777777" w:rsidTr="005B4CED">
        <w:tc>
          <w:tcPr>
            <w:tcW w:w="3893" w:type="dxa"/>
            <w:tcBorders>
              <w:top w:val="single" w:sz="4" w:space="0" w:color="00000A"/>
              <w:left w:val="single" w:sz="4" w:space="0" w:color="00000A"/>
              <w:bottom w:val="single" w:sz="4" w:space="0" w:color="00000A"/>
            </w:tcBorders>
            <w:shd w:val="clear" w:color="auto" w:fill="auto"/>
            <w:tcMar>
              <w:left w:w="60" w:type="dxa"/>
            </w:tcMar>
          </w:tcPr>
          <w:p w14:paraId="50410647" w14:textId="77777777" w:rsidR="004D1C11" w:rsidRPr="005B4CED" w:rsidRDefault="004D1C11" w:rsidP="00FE6023">
            <w:pPr>
              <w:keepNext/>
              <w:rPr>
                <w:lang w:val="en-US"/>
              </w:rPr>
            </w:pPr>
            <w:r w:rsidRPr="005B4CED">
              <w:rPr>
                <w:lang w:val="en-US"/>
              </w:rPr>
              <w:t xml:space="preserve">Version </w:t>
            </w:r>
            <w:proofErr w:type="spellStart"/>
            <w:r w:rsidRPr="005B4CED">
              <w:rPr>
                <w:lang w:val="en-US"/>
              </w:rPr>
              <w:t>soumise</w:t>
            </w:r>
            <w:proofErr w:type="spellEnd"/>
            <w:r w:rsidRPr="005B4CED">
              <w:rPr>
                <w:lang w:val="en-US"/>
              </w:rPr>
              <w:t xml:space="preserve"> à </w:t>
            </w:r>
            <w:proofErr w:type="spellStart"/>
            <w:r w:rsidRPr="005B4CED">
              <w:rPr>
                <w:lang w:val="en-US"/>
              </w:rPr>
              <w:t>évaluation</w:t>
            </w:r>
            <w:proofErr w:type="spellEnd"/>
          </w:p>
          <w:p w14:paraId="699ABB71" w14:textId="2C3A2DCA" w:rsidR="004D1C11" w:rsidRPr="005B4CED" w:rsidRDefault="004D1C11" w:rsidP="00237ECB">
            <w:pPr>
              <w:keepNext/>
              <w:rPr>
                <w:lang w:val="en-US"/>
              </w:rPr>
            </w:pPr>
            <w:r w:rsidRPr="00206778">
              <w:rPr>
                <w:i/>
                <w:color w:val="5F5F5F" w:themeColor="background2" w:themeShade="BF"/>
                <w:lang w:val="en-GB"/>
              </w:rPr>
              <w:t xml:space="preserve">Version </w:t>
            </w:r>
            <w:r w:rsidR="00237ECB">
              <w:rPr>
                <w:i/>
                <w:color w:val="5F5F5F" w:themeColor="background2" w:themeShade="BF"/>
                <w:lang w:val="en-GB"/>
              </w:rPr>
              <w:t xml:space="preserve">submitted </w:t>
            </w:r>
            <w:r w:rsidRPr="00206778">
              <w:rPr>
                <w:i/>
                <w:color w:val="5F5F5F" w:themeColor="background2" w:themeShade="BF"/>
                <w:lang w:val="en-GB"/>
              </w:rPr>
              <w:t>for evaluation</w:t>
            </w:r>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7015BC3C" w14:textId="77777777" w:rsidR="004D1C11" w:rsidRPr="005B4CED" w:rsidRDefault="004D1C11" w:rsidP="00FE6023">
            <w:pPr>
              <w:pStyle w:val="Reponses"/>
              <w:rPr>
                <w:lang w:val="en-US"/>
              </w:rPr>
            </w:pPr>
          </w:p>
        </w:tc>
      </w:tr>
      <w:tr w:rsidR="004D1C11" w14:paraId="2DFCF73E" w14:textId="77777777" w:rsidTr="005B4CED">
        <w:tc>
          <w:tcPr>
            <w:tcW w:w="3893" w:type="dxa"/>
            <w:tcBorders>
              <w:top w:val="single" w:sz="4" w:space="0" w:color="00000A"/>
              <w:left w:val="single" w:sz="4" w:space="0" w:color="00000A"/>
              <w:bottom w:val="single" w:sz="4" w:space="0" w:color="00000A"/>
            </w:tcBorders>
            <w:shd w:val="clear" w:color="auto" w:fill="auto"/>
            <w:tcMar>
              <w:left w:w="60" w:type="dxa"/>
            </w:tcMar>
          </w:tcPr>
          <w:p w14:paraId="02B5408D" w14:textId="77777777" w:rsidR="004D1C11" w:rsidRDefault="004D1C11" w:rsidP="00FE6023">
            <w:pPr>
              <w:keepNext/>
            </w:pPr>
            <w:r>
              <w:t xml:space="preserve">Développeur(s)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Developer(s)</w:t>
            </w:r>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7E7A1ECF" w14:textId="77777777" w:rsidR="004D1C11" w:rsidRDefault="004D1C11" w:rsidP="00FE6023">
            <w:pPr>
              <w:pStyle w:val="Reponses"/>
            </w:pPr>
          </w:p>
        </w:tc>
      </w:tr>
      <w:tr w:rsidR="00D95A5E" w14:paraId="702731F7" w14:textId="77777777" w:rsidTr="005B4CED">
        <w:tc>
          <w:tcPr>
            <w:tcW w:w="3893" w:type="dxa"/>
            <w:tcBorders>
              <w:top w:val="single" w:sz="4" w:space="0" w:color="00000A"/>
              <w:left w:val="single" w:sz="4" w:space="0" w:color="00000A"/>
              <w:bottom w:val="single" w:sz="4" w:space="0" w:color="00000A"/>
            </w:tcBorders>
            <w:shd w:val="clear" w:color="auto" w:fill="auto"/>
            <w:tcMar>
              <w:left w:w="60" w:type="dxa"/>
            </w:tcMar>
          </w:tcPr>
          <w:p w14:paraId="7EC42B02" w14:textId="460CB42F" w:rsidR="00D95A5E" w:rsidRPr="009815C8" w:rsidRDefault="00D95A5E" w:rsidP="00FE6023">
            <w:pPr>
              <w:keepNext/>
              <w:rPr>
                <w:lang w:val="en-US"/>
              </w:rPr>
            </w:pPr>
            <w:r w:rsidRPr="009815C8">
              <w:rPr>
                <w:lang w:val="en-US"/>
              </w:rPr>
              <w:t xml:space="preserve">Type de </w:t>
            </w:r>
            <w:proofErr w:type="spellStart"/>
            <w:r w:rsidRPr="009815C8">
              <w:rPr>
                <w:lang w:val="en-US"/>
              </w:rPr>
              <w:t>produit</w:t>
            </w:r>
            <w:proofErr w:type="spellEnd"/>
            <w:r w:rsidRPr="009815C8">
              <w:rPr>
                <w:lang w:val="en-US"/>
              </w:rPr>
              <w:t> </w:t>
            </w:r>
            <w:r w:rsidR="002D453D">
              <w:rPr>
                <w:lang w:val="en-US"/>
              </w:rPr>
              <w:t>/</w:t>
            </w:r>
            <w:r w:rsidR="007F241B" w:rsidRPr="009815C8">
              <w:rPr>
                <w:i/>
                <w:color w:val="5F5F5F" w:themeColor="background2" w:themeShade="BF"/>
                <w:lang w:val="en-US"/>
              </w:rPr>
              <w:t xml:space="preserve"> Kind of products</w:t>
            </w:r>
            <w:r w:rsidR="007F241B">
              <w:rPr>
                <w:lang w:val="en-US"/>
              </w:rPr>
              <w:t xml:space="preserve"> </w:t>
            </w:r>
          </w:p>
          <w:p w14:paraId="5D6FD9D0" w14:textId="0F7C9F28" w:rsidR="00D95A5E" w:rsidRPr="009815C8" w:rsidRDefault="00D95A5E" w:rsidP="00FE6023">
            <w:pPr>
              <w:keepNext/>
              <w:rPr>
                <w:i/>
                <w:color w:val="5F5F5F" w:themeColor="background2" w:themeShade="BF"/>
                <w:sz w:val="18"/>
              </w:rPr>
            </w:pPr>
            <w:r w:rsidRPr="009815C8">
              <w:rPr>
                <w:sz w:val="18"/>
              </w:rPr>
              <w:t>Cartes à puce et dispositifs similaires</w:t>
            </w:r>
            <w:r w:rsidR="007F241B" w:rsidRPr="009815C8">
              <w:rPr>
                <w:sz w:val="18"/>
              </w:rPr>
              <w:t xml:space="preserve"> </w:t>
            </w:r>
            <w:r w:rsidR="007F241B" w:rsidRPr="009815C8">
              <w:rPr>
                <w:i/>
                <w:color w:val="5F5F5F" w:themeColor="background2" w:themeShade="BF"/>
                <w:sz w:val="18"/>
              </w:rPr>
              <w:t xml:space="preserve">/ </w:t>
            </w:r>
            <w:proofErr w:type="spellStart"/>
            <w:r w:rsidR="007F241B" w:rsidRPr="009815C8">
              <w:rPr>
                <w:i/>
                <w:color w:val="5F5F5F" w:themeColor="background2" w:themeShade="BF"/>
                <w:sz w:val="18"/>
              </w:rPr>
              <w:t>Smartcards</w:t>
            </w:r>
            <w:proofErr w:type="spellEnd"/>
            <w:r w:rsidR="007F241B" w:rsidRPr="009815C8">
              <w:rPr>
                <w:i/>
                <w:color w:val="5F5F5F" w:themeColor="background2" w:themeShade="BF"/>
                <w:sz w:val="18"/>
              </w:rPr>
              <w:t xml:space="preserve"> and </w:t>
            </w:r>
            <w:proofErr w:type="spellStart"/>
            <w:r w:rsidR="007F241B" w:rsidRPr="009815C8">
              <w:rPr>
                <w:i/>
                <w:color w:val="5F5F5F" w:themeColor="background2" w:themeShade="BF"/>
                <w:sz w:val="18"/>
              </w:rPr>
              <w:t>similar</w:t>
            </w:r>
            <w:proofErr w:type="spellEnd"/>
            <w:r w:rsidR="007F241B" w:rsidRPr="009815C8">
              <w:rPr>
                <w:i/>
                <w:color w:val="5F5F5F" w:themeColor="background2" w:themeShade="BF"/>
                <w:sz w:val="18"/>
              </w:rPr>
              <w:t xml:space="preserve"> </w:t>
            </w:r>
            <w:proofErr w:type="spellStart"/>
            <w:r w:rsidR="007F241B" w:rsidRPr="009815C8">
              <w:rPr>
                <w:i/>
                <w:color w:val="5F5F5F" w:themeColor="background2" w:themeShade="BF"/>
                <w:sz w:val="18"/>
              </w:rPr>
              <w:t>devices</w:t>
            </w:r>
            <w:proofErr w:type="spellEnd"/>
            <w:r w:rsidRPr="009815C8">
              <w:rPr>
                <w:i/>
                <w:color w:val="5F5F5F" w:themeColor="background2" w:themeShade="BF"/>
                <w:sz w:val="18"/>
              </w:rPr>
              <w:t xml:space="preserve"> </w:t>
            </w:r>
            <w:r w:rsidR="007F241B" w:rsidRPr="009815C8">
              <w:rPr>
                <w:i/>
                <w:color w:val="5F5F5F" w:themeColor="background2" w:themeShade="BF"/>
                <w:sz w:val="18"/>
              </w:rPr>
              <w:t xml:space="preserve"> </w:t>
            </w:r>
          </w:p>
          <w:p w14:paraId="73181705" w14:textId="0568A810" w:rsidR="00D95A5E" w:rsidRPr="009815C8" w:rsidRDefault="00D95A5E" w:rsidP="00FE6023">
            <w:pPr>
              <w:keepNext/>
              <w:rPr>
                <w:i/>
                <w:color w:val="5F5F5F" w:themeColor="background2" w:themeShade="BF"/>
                <w:sz w:val="18"/>
              </w:rPr>
            </w:pPr>
            <w:r w:rsidRPr="009815C8">
              <w:rPr>
                <w:sz w:val="18"/>
              </w:rPr>
              <w:t xml:space="preserve">Dispositifs matériels avec boîtiers de sécurité </w:t>
            </w:r>
            <w:r w:rsidR="007F241B" w:rsidRPr="009815C8">
              <w:rPr>
                <w:i/>
                <w:color w:val="5F5F5F" w:themeColor="background2" w:themeShade="BF"/>
                <w:sz w:val="18"/>
              </w:rPr>
              <w:t xml:space="preserve">/ Hardware </w:t>
            </w:r>
            <w:proofErr w:type="spellStart"/>
            <w:r w:rsidR="007F241B" w:rsidRPr="009815C8">
              <w:rPr>
                <w:i/>
                <w:color w:val="5F5F5F" w:themeColor="background2" w:themeShade="BF"/>
                <w:sz w:val="18"/>
              </w:rPr>
              <w:t>devices</w:t>
            </w:r>
            <w:proofErr w:type="spellEnd"/>
            <w:r w:rsidR="007F241B" w:rsidRPr="009815C8">
              <w:rPr>
                <w:i/>
                <w:color w:val="5F5F5F" w:themeColor="background2" w:themeShade="BF"/>
                <w:sz w:val="18"/>
              </w:rPr>
              <w:t xml:space="preserve"> </w:t>
            </w:r>
            <w:proofErr w:type="spellStart"/>
            <w:r w:rsidR="007F241B" w:rsidRPr="009815C8">
              <w:rPr>
                <w:i/>
                <w:color w:val="5F5F5F" w:themeColor="background2" w:themeShade="BF"/>
                <w:sz w:val="18"/>
              </w:rPr>
              <w:t>with</w:t>
            </w:r>
            <w:proofErr w:type="spellEnd"/>
            <w:r w:rsidR="007F241B" w:rsidRPr="009815C8">
              <w:rPr>
                <w:i/>
                <w:color w:val="5F5F5F" w:themeColor="background2" w:themeShade="BF"/>
                <w:sz w:val="18"/>
              </w:rPr>
              <w:t xml:space="preserve"> </w:t>
            </w:r>
            <w:proofErr w:type="spellStart"/>
            <w:r w:rsidR="007F241B" w:rsidRPr="009815C8">
              <w:rPr>
                <w:i/>
                <w:color w:val="5F5F5F" w:themeColor="background2" w:themeShade="BF"/>
                <w:sz w:val="18"/>
              </w:rPr>
              <w:t>security</w:t>
            </w:r>
            <w:proofErr w:type="spellEnd"/>
            <w:r w:rsidR="007F241B" w:rsidRPr="009815C8">
              <w:rPr>
                <w:i/>
                <w:color w:val="5F5F5F" w:themeColor="background2" w:themeShade="BF"/>
                <w:sz w:val="18"/>
              </w:rPr>
              <w:t xml:space="preserve"> boxes</w:t>
            </w:r>
          </w:p>
          <w:p w14:paraId="376B6662" w14:textId="155947B1" w:rsidR="007F241B" w:rsidRPr="009815C8" w:rsidRDefault="00D95A5E" w:rsidP="009C2EAF">
            <w:pPr>
              <w:keepNext/>
              <w:rPr>
                <w:i/>
                <w:color w:val="5F5F5F" w:themeColor="background2" w:themeShade="BF"/>
              </w:rPr>
            </w:pPr>
            <w:r w:rsidRPr="009815C8">
              <w:rPr>
                <w:sz w:val="18"/>
              </w:rPr>
              <w:t>Produits réseaux ou logiciels génériques</w:t>
            </w:r>
            <w:r w:rsidR="007F241B" w:rsidRPr="009815C8">
              <w:rPr>
                <w:sz w:val="18"/>
              </w:rPr>
              <w:t xml:space="preserve"> </w:t>
            </w:r>
            <w:r w:rsidR="007F241B" w:rsidRPr="009815C8">
              <w:rPr>
                <w:i/>
                <w:color w:val="5F5F5F" w:themeColor="background2" w:themeShade="BF"/>
                <w:sz w:val="18"/>
              </w:rPr>
              <w:t xml:space="preserve">/ </w:t>
            </w:r>
            <w:proofErr w:type="spellStart"/>
            <w:r w:rsidR="007F241B" w:rsidRPr="009815C8">
              <w:rPr>
                <w:i/>
                <w:color w:val="5F5F5F" w:themeColor="background2" w:themeShade="BF"/>
                <w:sz w:val="18"/>
              </w:rPr>
              <w:t>Generic</w:t>
            </w:r>
            <w:proofErr w:type="spellEnd"/>
            <w:r w:rsidR="007F241B" w:rsidRPr="009815C8">
              <w:rPr>
                <w:i/>
                <w:color w:val="5F5F5F" w:themeColor="background2" w:themeShade="BF"/>
                <w:sz w:val="18"/>
              </w:rPr>
              <w:t xml:space="preserve"> software and network </w:t>
            </w:r>
            <w:proofErr w:type="spellStart"/>
            <w:r w:rsidR="007F241B" w:rsidRPr="009815C8">
              <w:rPr>
                <w:i/>
                <w:color w:val="5F5F5F" w:themeColor="background2" w:themeShade="BF"/>
                <w:sz w:val="18"/>
              </w:rPr>
              <w:t>products</w:t>
            </w:r>
            <w:proofErr w:type="spellEnd"/>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1A710D2E" w14:textId="77777777" w:rsidR="00D95A5E" w:rsidRPr="00CF7B23" w:rsidRDefault="00D95A5E" w:rsidP="00FE6023">
            <w:pPr>
              <w:pStyle w:val="Reponses"/>
            </w:pPr>
          </w:p>
          <w:p w14:paraId="1352231A" w14:textId="77777777" w:rsidR="00D95A5E" w:rsidRPr="009815C8" w:rsidRDefault="00D95A5E" w:rsidP="00D95A5E">
            <w:pPr>
              <w:pStyle w:val="Reponses"/>
              <w:keepNext/>
              <w:jc w:val="center"/>
              <w:rPr>
                <w:i/>
              </w:rPr>
            </w:pPr>
            <w:r w:rsidRPr="00E85458">
              <w:t>OUI / NON</w:t>
            </w:r>
            <w:r>
              <w:t xml:space="preserve"> // </w:t>
            </w:r>
            <w:r w:rsidRPr="009815C8">
              <w:rPr>
                <w:i/>
              </w:rPr>
              <w:t>YES / NO</w:t>
            </w:r>
          </w:p>
          <w:p w14:paraId="7241427E" w14:textId="77777777" w:rsidR="009C2EAF" w:rsidRDefault="009C2EAF" w:rsidP="00D95A5E">
            <w:pPr>
              <w:pStyle w:val="Reponses"/>
              <w:keepNext/>
              <w:jc w:val="center"/>
            </w:pPr>
          </w:p>
          <w:p w14:paraId="1B167FDC" w14:textId="1D201138" w:rsidR="00D95A5E" w:rsidRPr="009815C8" w:rsidRDefault="00D95A5E" w:rsidP="00D95A5E">
            <w:pPr>
              <w:pStyle w:val="Reponses"/>
              <w:keepNext/>
              <w:jc w:val="center"/>
              <w:rPr>
                <w:i/>
              </w:rPr>
            </w:pPr>
            <w:r w:rsidRPr="00E85458">
              <w:t>OUI / NON</w:t>
            </w:r>
            <w:r>
              <w:t xml:space="preserve"> // </w:t>
            </w:r>
            <w:r w:rsidRPr="009815C8">
              <w:rPr>
                <w:i/>
              </w:rPr>
              <w:t>YES / NO</w:t>
            </w:r>
          </w:p>
          <w:p w14:paraId="68309ACC" w14:textId="77777777" w:rsidR="00D95A5E" w:rsidRDefault="00D95A5E" w:rsidP="00D95A5E">
            <w:pPr>
              <w:pStyle w:val="Reponses"/>
              <w:keepNext/>
              <w:jc w:val="center"/>
            </w:pPr>
          </w:p>
          <w:p w14:paraId="2E438A8E" w14:textId="2BAF655E" w:rsidR="00D95A5E" w:rsidRDefault="00D95A5E" w:rsidP="009815C8">
            <w:pPr>
              <w:pStyle w:val="Reponses"/>
              <w:keepNext/>
              <w:jc w:val="center"/>
            </w:pPr>
            <w:r w:rsidRPr="00E85458">
              <w:t>OUI / NON</w:t>
            </w:r>
            <w:r>
              <w:t xml:space="preserve"> // </w:t>
            </w:r>
            <w:r w:rsidRPr="008C2EFB">
              <w:rPr>
                <w:i/>
              </w:rPr>
              <w:t>YES / NO</w:t>
            </w:r>
          </w:p>
        </w:tc>
      </w:tr>
      <w:tr w:rsidR="004D1C11" w:rsidRPr="007C3D61" w14:paraId="42B00957" w14:textId="77777777" w:rsidTr="005B4CED">
        <w:tc>
          <w:tcPr>
            <w:tcW w:w="3893" w:type="dxa"/>
            <w:tcBorders>
              <w:top w:val="single" w:sz="4" w:space="0" w:color="00000A"/>
              <w:left w:val="single" w:sz="4" w:space="0" w:color="00000A"/>
              <w:bottom w:val="single" w:sz="4" w:space="0" w:color="00000A"/>
            </w:tcBorders>
            <w:shd w:val="clear" w:color="auto" w:fill="auto"/>
            <w:tcMar>
              <w:left w:w="60" w:type="dxa"/>
            </w:tcMar>
          </w:tcPr>
          <w:p w14:paraId="5CA5E2A8" w14:textId="1B5D8CA3" w:rsidR="004D1C11" w:rsidRPr="005B4CED" w:rsidRDefault="004D1C11">
            <w:pPr>
              <w:keepNext/>
              <w:rPr>
                <w:lang w:val="en-US"/>
              </w:rPr>
            </w:pPr>
            <w:r w:rsidRPr="005B4CED">
              <w:rPr>
                <w:lang w:val="en-US"/>
              </w:rPr>
              <w:t xml:space="preserve">Description </w:t>
            </w:r>
            <w:proofErr w:type="spellStart"/>
            <w:r w:rsidRPr="005B4CED">
              <w:rPr>
                <w:lang w:val="en-US"/>
              </w:rPr>
              <w:t>succincte</w:t>
            </w:r>
            <w:proofErr w:type="spellEnd"/>
            <w:r w:rsidRPr="005B4CED">
              <w:rPr>
                <w:lang w:val="en-US"/>
              </w:rPr>
              <w:t xml:space="preserve"> de </w:t>
            </w:r>
            <w:proofErr w:type="spellStart"/>
            <w:r w:rsidRPr="005B4CED">
              <w:rPr>
                <w:lang w:val="en-US"/>
              </w:rPr>
              <w:t>l’objet</w:t>
            </w:r>
            <w:proofErr w:type="spellEnd"/>
            <w:r w:rsidRPr="005B4CED">
              <w:rPr>
                <w:lang w:val="en-US"/>
              </w:rPr>
              <w:t xml:space="preserve"> à </w:t>
            </w:r>
            <w:proofErr w:type="spellStart"/>
            <w:r w:rsidRPr="005B4CED">
              <w:rPr>
                <w:lang w:val="en-US"/>
              </w:rPr>
              <w:t>évaluer</w:t>
            </w:r>
            <w:proofErr w:type="spellEnd"/>
            <w:r>
              <w:rPr>
                <w:lang w:val="en-GB"/>
              </w:rPr>
              <w:t xml:space="preserve"> </w:t>
            </w:r>
            <w:r w:rsidRPr="00206778">
              <w:rPr>
                <w:i/>
                <w:color w:val="5F5F5F" w:themeColor="background2" w:themeShade="BF"/>
                <w:lang w:val="en-GB"/>
              </w:rPr>
              <w:t xml:space="preserve">Short description of the object to </w:t>
            </w:r>
            <w:r w:rsidR="003D3E50">
              <w:rPr>
                <w:i/>
                <w:color w:val="5F5F5F" w:themeColor="background2" w:themeShade="BF"/>
                <w:lang w:val="en-GB"/>
              </w:rPr>
              <w:t xml:space="preserve">be </w:t>
            </w:r>
            <w:r w:rsidRPr="00206778">
              <w:rPr>
                <w:i/>
                <w:color w:val="5F5F5F" w:themeColor="background2" w:themeShade="BF"/>
                <w:lang w:val="en-GB"/>
              </w:rPr>
              <w:t>evaluate</w:t>
            </w:r>
            <w:r w:rsidR="003D3E50">
              <w:rPr>
                <w:i/>
                <w:color w:val="5F5F5F" w:themeColor="background2" w:themeShade="BF"/>
                <w:lang w:val="en-GB"/>
              </w:rPr>
              <w:t>d</w:t>
            </w:r>
          </w:p>
        </w:tc>
        <w:tc>
          <w:tcPr>
            <w:tcW w:w="5745" w:type="dxa"/>
            <w:tcBorders>
              <w:top w:val="single" w:sz="4" w:space="0" w:color="00000A"/>
              <w:left w:val="single" w:sz="4" w:space="0" w:color="00000A"/>
              <w:bottom w:val="single" w:sz="4" w:space="0" w:color="00000A"/>
              <w:right w:val="single" w:sz="4" w:space="0" w:color="00000A"/>
            </w:tcBorders>
            <w:shd w:val="clear" w:color="auto" w:fill="auto"/>
          </w:tcPr>
          <w:p w14:paraId="62F53EC4" w14:textId="77777777" w:rsidR="004D1C11" w:rsidRPr="005B4CED" w:rsidRDefault="004D1C11" w:rsidP="00FE6023">
            <w:pPr>
              <w:pStyle w:val="Reponses"/>
              <w:rPr>
                <w:lang w:val="en-US"/>
              </w:rPr>
            </w:pPr>
          </w:p>
          <w:p w14:paraId="7575C914" w14:textId="77777777" w:rsidR="004D1C11" w:rsidRPr="005B4CED" w:rsidRDefault="004D1C11" w:rsidP="00FE6023">
            <w:pPr>
              <w:pStyle w:val="Reponses"/>
              <w:rPr>
                <w:lang w:val="en-US"/>
              </w:rPr>
            </w:pPr>
          </w:p>
        </w:tc>
      </w:tr>
    </w:tbl>
    <w:p w14:paraId="4881D369" w14:textId="77777777" w:rsidR="00070852" w:rsidRDefault="00070852" w:rsidP="00070852">
      <w:pPr>
        <w:pStyle w:val="Titre3"/>
      </w:pPr>
      <w:r>
        <w:t>Nom de code proposé pour l’évaluation</w:t>
      </w:r>
      <w:r>
        <w:rPr>
          <w:lang w:val="en-GB"/>
        </w:rPr>
        <w:t xml:space="preserve"> / </w:t>
      </w:r>
      <w:r>
        <w:rPr>
          <w:i/>
          <w:lang w:val="en-GB"/>
        </w:rPr>
        <w:t>Code name suggested for the evaluation</w:t>
      </w:r>
    </w:p>
    <w:tbl>
      <w:tblPr>
        <w:tblW w:w="9638"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4323"/>
        <w:gridCol w:w="5315"/>
      </w:tblGrid>
      <w:tr w:rsidR="00A7589B" w:rsidRPr="007C3D61" w14:paraId="3A1A115F" w14:textId="77777777" w:rsidTr="00A679F9">
        <w:tc>
          <w:tcPr>
            <w:tcW w:w="4323" w:type="dxa"/>
            <w:tcBorders>
              <w:top w:val="single" w:sz="4" w:space="0" w:color="00000A"/>
              <w:left w:val="single" w:sz="4" w:space="0" w:color="00000A"/>
              <w:bottom w:val="single" w:sz="4" w:space="0" w:color="00000A"/>
            </w:tcBorders>
            <w:shd w:val="clear" w:color="auto" w:fill="auto"/>
            <w:tcMar>
              <w:left w:w="65" w:type="dxa"/>
            </w:tcMar>
          </w:tcPr>
          <w:p w14:paraId="379838DD" w14:textId="77777777" w:rsidR="00070852" w:rsidRPr="00A7589B" w:rsidRDefault="00070852" w:rsidP="00A679F9">
            <w:pPr>
              <w:rPr>
                <w:color w:val="auto"/>
              </w:rPr>
            </w:pPr>
            <w:r w:rsidRPr="00A7589B">
              <w:rPr>
                <w:color w:val="auto"/>
              </w:rPr>
              <w:t>Nom de code proposé pour l’évaluation </w:t>
            </w:r>
          </w:p>
          <w:p w14:paraId="65CA4854" w14:textId="77777777" w:rsidR="00070852" w:rsidRPr="00A7589B" w:rsidRDefault="00070852" w:rsidP="00A679F9">
            <w:pPr>
              <w:rPr>
                <w:color w:val="auto"/>
                <w:lang w:val="en-US"/>
              </w:rPr>
            </w:pPr>
            <w:r w:rsidRPr="00A7589B">
              <w:rPr>
                <w:i/>
                <w:color w:val="auto"/>
                <w:lang w:val="en-GB"/>
              </w:rPr>
              <w:t>Suggested code name for the evaluation</w:t>
            </w:r>
          </w:p>
        </w:tc>
        <w:tc>
          <w:tcPr>
            <w:tcW w:w="5315" w:type="dxa"/>
            <w:tcBorders>
              <w:top w:val="single" w:sz="4" w:space="0" w:color="00000A"/>
              <w:left w:val="single" w:sz="4" w:space="0" w:color="00000A"/>
              <w:bottom w:val="single" w:sz="4" w:space="0" w:color="00000A"/>
              <w:right w:val="single" w:sz="4" w:space="0" w:color="00000A"/>
            </w:tcBorders>
            <w:shd w:val="clear" w:color="auto" w:fill="auto"/>
          </w:tcPr>
          <w:p w14:paraId="1C45BAC0" w14:textId="77777777" w:rsidR="00070852" w:rsidRPr="00A7589B" w:rsidRDefault="00070852" w:rsidP="00A679F9">
            <w:pPr>
              <w:pStyle w:val="Reponses"/>
              <w:rPr>
                <w:color w:val="auto"/>
                <w:lang w:val="en-US"/>
              </w:rPr>
            </w:pPr>
          </w:p>
        </w:tc>
      </w:tr>
    </w:tbl>
    <w:p w14:paraId="15193724" w14:textId="77777777" w:rsidR="00070852" w:rsidRPr="00A7589B" w:rsidRDefault="00070852" w:rsidP="00070852">
      <w:pPr>
        <w:rPr>
          <w:color w:val="auto"/>
        </w:rPr>
      </w:pPr>
      <w:r w:rsidRPr="00A7589B">
        <w:rPr>
          <w:color w:val="auto"/>
        </w:rPr>
        <w:t xml:space="preserve">Il est suggéré d’adopter le nom de l’objet lorsque l’existence de l’évaluation n’est pas confidentielle. Le centre de certification proposera un autre nom en cas de collision avec un projet existant. </w:t>
      </w:r>
    </w:p>
    <w:p w14:paraId="03651A74" w14:textId="77777777" w:rsidR="00070852" w:rsidRPr="00A7589B" w:rsidRDefault="00070852" w:rsidP="00070852">
      <w:pPr>
        <w:rPr>
          <w:color w:val="auto"/>
          <w:lang w:val="en-GB"/>
        </w:rPr>
      </w:pPr>
      <w:r w:rsidRPr="00A7589B">
        <w:rPr>
          <w:i/>
          <w:color w:val="auto"/>
          <w:lang w:val="en-GB"/>
        </w:rPr>
        <w:t>It is suggested to adopt the object name when the existence of the evaluation is not confidential. The certification body will propose another name if the product name is the same as an existing evaluation project.</w:t>
      </w:r>
    </w:p>
    <w:p w14:paraId="52BD89FC" w14:textId="77777777" w:rsidR="004D1C11" w:rsidRDefault="004D1C11" w:rsidP="004D1C11">
      <w:pPr>
        <w:pStyle w:val="Titre3"/>
        <w:keepLines/>
      </w:pPr>
      <w:r>
        <w:t xml:space="preserve">Référence de la cible de sécurité / </w:t>
      </w:r>
      <w:r>
        <w:rPr>
          <w:i/>
        </w:rPr>
        <w:t>Reference of the Security Target</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898"/>
        <w:gridCol w:w="5740"/>
      </w:tblGrid>
      <w:tr w:rsidR="004D1C11" w14:paraId="6BDA6268" w14:textId="77777777" w:rsidTr="005B4CED">
        <w:tc>
          <w:tcPr>
            <w:tcW w:w="3898" w:type="dxa"/>
            <w:shd w:val="clear" w:color="auto" w:fill="auto"/>
            <w:tcMar>
              <w:left w:w="65" w:type="dxa"/>
            </w:tcMar>
          </w:tcPr>
          <w:p w14:paraId="4C636F46" w14:textId="77777777" w:rsidR="004D1C11" w:rsidRDefault="004D1C11" w:rsidP="00FE6023">
            <w:pPr>
              <w:keepNext/>
              <w:keepLines/>
            </w:pPr>
            <w:r>
              <w:t>Titre de la cible de sécurité</w:t>
            </w:r>
          </w:p>
          <w:p w14:paraId="1DB0AB65" w14:textId="77777777" w:rsidR="004D1C11" w:rsidRDefault="004D1C11" w:rsidP="00FE6023">
            <w:pPr>
              <w:keepNext/>
              <w:keepLines/>
            </w:pPr>
            <w:r w:rsidRPr="00206778">
              <w:rPr>
                <w:i/>
                <w:color w:val="5F5F5F" w:themeColor="background2" w:themeShade="BF"/>
              </w:rPr>
              <w:t xml:space="preserve">Security Target </w:t>
            </w:r>
            <w:r w:rsidRPr="00206778">
              <w:rPr>
                <w:i/>
                <w:color w:val="5F5F5F" w:themeColor="background2" w:themeShade="BF"/>
                <w:lang w:val="en-GB"/>
              </w:rPr>
              <w:t>title</w:t>
            </w:r>
          </w:p>
        </w:tc>
        <w:tc>
          <w:tcPr>
            <w:tcW w:w="5740" w:type="dxa"/>
            <w:shd w:val="clear" w:color="auto" w:fill="auto"/>
          </w:tcPr>
          <w:p w14:paraId="1DAC08CD" w14:textId="77777777" w:rsidR="004D1C11" w:rsidRDefault="004D1C11" w:rsidP="00FE6023">
            <w:pPr>
              <w:pStyle w:val="Reponses"/>
              <w:keepNext/>
              <w:keepLines/>
            </w:pPr>
          </w:p>
        </w:tc>
      </w:tr>
      <w:tr w:rsidR="004D1C11" w14:paraId="14DB0E5B" w14:textId="77777777" w:rsidTr="005B4CED">
        <w:tc>
          <w:tcPr>
            <w:tcW w:w="3898" w:type="dxa"/>
            <w:shd w:val="clear" w:color="auto" w:fill="auto"/>
            <w:tcMar>
              <w:left w:w="65" w:type="dxa"/>
            </w:tcMar>
          </w:tcPr>
          <w:p w14:paraId="33FE29FE" w14:textId="77777777" w:rsidR="004D1C11" w:rsidRDefault="004D1C11" w:rsidP="00FE6023">
            <w:pPr>
              <w:keepNext/>
              <w:keepLines/>
            </w:pPr>
            <w:r>
              <w:t xml:space="preserve">Référence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Reference</w:t>
            </w:r>
          </w:p>
        </w:tc>
        <w:tc>
          <w:tcPr>
            <w:tcW w:w="5740" w:type="dxa"/>
            <w:shd w:val="clear" w:color="auto" w:fill="auto"/>
          </w:tcPr>
          <w:p w14:paraId="389DB2A4" w14:textId="77777777" w:rsidR="004D1C11" w:rsidRDefault="004D1C11" w:rsidP="00FE6023">
            <w:pPr>
              <w:pStyle w:val="Reponses"/>
              <w:keepNext/>
              <w:keepLines/>
            </w:pPr>
          </w:p>
        </w:tc>
      </w:tr>
      <w:tr w:rsidR="004D1C11" w14:paraId="2ADF6028" w14:textId="77777777" w:rsidTr="005B4CED">
        <w:tc>
          <w:tcPr>
            <w:tcW w:w="3898" w:type="dxa"/>
            <w:shd w:val="clear" w:color="auto" w:fill="auto"/>
            <w:tcMar>
              <w:left w:w="65" w:type="dxa"/>
            </w:tcMar>
          </w:tcPr>
          <w:p w14:paraId="32C26531" w14:textId="77777777" w:rsidR="004D1C11" w:rsidRDefault="004D1C11" w:rsidP="00FE6023">
            <w:pPr>
              <w:keepNext/>
              <w:keepLines/>
            </w:pPr>
            <w:r>
              <w:t xml:space="preserve">Version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Version</w:t>
            </w:r>
          </w:p>
        </w:tc>
        <w:tc>
          <w:tcPr>
            <w:tcW w:w="5740" w:type="dxa"/>
            <w:shd w:val="clear" w:color="auto" w:fill="auto"/>
          </w:tcPr>
          <w:p w14:paraId="66B0E21D" w14:textId="77777777" w:rsidR="004D1C11" w:rsidRDefault="004D1C11" w:rsidP="00FE6023">
            <w:pPr>
              <w:pStyle w:val="Reponses"/>
              <w:keepNext/>
              <w:keepLines/>
            </w:pPr>
          </w:p>
        </w:tc>
      </w:tr>
      <w:tr w:rsidR="00B273D8" w14:paraId="11207632" w14:textId="77777777" w:rsidTr="005B4CED">
        <w:tc>
          <w:tcPr>
            <w:tcW w:w="3898" w:type="dxa"/>
            <w:shd w:val="clear" w:color="auto" w:fill="auto"/>
            <w:tcMar>
              <w:left w:w="65" w:type="dxa"/>
            </w:tcMar>
          </w:tcPr>
          <w:p w14:paraId="2C5C2E2E" w14:textId="128B2FA4" w:rsidR="00B273D8" w:rsidRDefault="0079252D" w:rsidP="00FE6023">
            <w:pPr>
              <w:keepNext/>
              <w:keepLines/>
            </w:pPr>
            <w:r>
              <w:t xml:space="preserve">Liste des composants (au format CPE) / </w:t>
            </w:r>
            <w:r w:rsidRPr="009815C8">
              <w:rPr>
                <w:i/>
              </w:rPr>
              <w:t>List of components in CPE format</w:t>
            </w:r>
            <w:r>
              <w:t xml:space="preserve"> (</w:t>
            </w:r>
            <w:hyperlink r:id="rId19" w:history="1">
              <w:r w:rsidRPr="0079252D">
                <w:rPr>
                  <w:rStyle w:val="Lienhypertexte"/>
                </w:rPr>
                <w:t>https://nvd.nist.gov/products/cpe</w:t>
              </w:r>
            </w:hyperlink>
            <w:r>
              <w:t>)</w:t>
            </w:r>
            <w:r w:rsidR="00A82711">
              <w:t xml:space="preserve"> à fournir exclusivement en xml / </w:t>
            </w:r>
            <w:r w:rsidR="00A82711" w:rsidRPr="00A82711">
              <w:t xml:space="preserve">to </w:t>
            </w:r>
            <w:proofErr w:type="spellStart"/>
            <w:r w:rsidR="00A82711" w:rsidRPr="00A82711">
              <w:t>be</w:t>
            </w:r>
            <w:proofErr w:type="spellEnd"/>
            <w:r w:rsidR="00A82711" w:rsidRPr="00A82711">
              <w:t xml:space="preserve"> </w:t>
            </w:r>
            <w:proofErr w:type="spellStart"/>
            <w:r w:rsidR="00A82711" w:rsidRPr="00A82711">
              <w:t>supplied</w:t>
            </w:r>
            <w:proofErr w:type="spellEnd"/>
            <w:r w:rsidR="00A82711" w:rsidRPr="00A82711">
              <w:t xml:space="preserve"> </w:t>
            </w:r>
            <w:proofErr w:type="spellStart"/>
            <w:r w:rsidR="00A82711" w:rsidRPr="00A82711">
              <w:t>exclusively</w:t>
            </w:r>
            <w:proofErr w:type="spellEnd"/>
            <w:r w:rsidR="00A82711" w:rsidRPr="00A82711">
              <w:t xml:space="preserve"> in xml</w:t>
            </w:r>
          </w:p>
        </w:tc>
        <w:tc>
          <w:tcPr>
            <w:tcW w:w="5740" w:type="dxa"/>
            <w:shd w:val="clear" w:color="auto" w:fill="auto"/>
          </w:tcPr>
          <w:p w14:paraId="6764626A" w14:textId="4BE320A1" w:rsidR="00B273D8" w:rsidRDefault="00B273D8" w:rsidP="00FE6023">
            <w:pPr>
              <w:pStyle w:val="Reponses"/>
              <w:keepNext/>
              <w:keepLines/>
            </w:pPr>
          </w:p>
        </w:tc>
      </w:tr>
    </w:tbl>
    <w:p w14:paraId="5678AE67" w14:textId="77777777" w:rsidR="004D1C11" w:rsidRPr="008C2EFB" w:rsidRDefault="004D1C11" w:rsidP="004D1C11">
      <w:pPr>
        <w:keepNext/>
        <w:keepLines/>
      </w:pPr>
      <w:r>
        <w:t>(Joindre cette cible de sécurité au dossier</w:t>
      </w:r>
      <w:r w:rsidRPr="00206778">
        <w:rPr>
          <w:color w:val="5F5F5F" w:themeColor="background2" w:themeShade="BF"/>
        </w:rPr>
        <w:t xml:space="preserve"> / </w:t>
      </w:r>
      <w:proofErr w:type="spellStart"/>
      <w:r w:rsidRPr="008C2EFB">
        <w:rPr>
          <w:i/>
          <w:color w:val="5F5F5F" w:themeColor="background2" w:themeShade="BF"/>
        </w:rPr>
        <w:t>Provide</w:t>
      </w:r>
      <w:proofErr w:type="spellEnd"/>
      <w:r w:rsidRPr="008C2EFB">
        <w:rPr>
          <w:i/>
          <w:color w:val="5F5F5F" w:themeColor="background2" w:themeShade="BF"/>
        </w:rPr>
        <w:t xml:space="preserve"> the </w:t>
      </w:r>
      <w:proofErr w:type="spellStart"/>
      <w:r w:rsidRPr="008C2EFB">
        <w:rPr>
          <w:i/>
          <w:color w:val="5F5F5F" w:themeColor="background2" w:themeShade="BF"/>
        </w:rPr>
        <w:t>security</w:t>
      </w:r>
      <w:proofErr w:type="spellEnd"/>
      <w:r w:rsidRPr="008C2EFB">
        <w:rPr>
          <w:i/>
          <w:color w:val="5F5F5F" w:themeColor="background2" w:themeShade="BF"/>
        </w:rPr>
        <w:t xml:space="preserve"> </w:t>
      </w:r>
      <w:proofErr w:type="spellStart"/>
      <w:r w:rsidRPr="008C2EFB">
        <w:rPr>
          <w:i/>
          <w:color w:val="5F5F5F" w:themeColor="background2" w:themeShade="BF"/>
        </w:rPr>
        <w:t>target</w:t>
      </w:r>
      <w:proofErr w:type="spellEnd"/>
      <w:r w:rsidRPr="008C2EFB">
        <w:rPr>
          <w:i/>
          <w:color w:val="5F5F5F" w:themeColor="background2" w:themeShade="BF"/>
        </w:rPr>
        <w:t xml:space="preserve"> </w:t>
      </w:r>
      <w:proofErr w:type="spellStart"/>
      <w:r w:rsidRPr="008C2EFB">
        <w:rPr>
          <w:i/>
          <w:color w:val="5F5F5F" w:themeColor="background2" w:themeShade="BF"/>
        </w:rPr>
        <w:t>with</w:t>
      </w:r>
      <w:proofErr w:type="spellEnd"/>
      <w:r w:rsidRPr="008C2EFB">
        <w:rPr>
          <w:i/>
          <w:color w:val="5F5F5F" w:themeColor="background2" w:themeShade="BF"/>
        </w:rPr>
        <w:t xml:space="preserve"> the application </w:t>
      </w:r>
      <w:proofErr w:type="spellStart"/>
      <w:r w:rsidRPr="008C2EFB">
        <w:rPr>
          <w:i/>
          <w:color w:val="5F5F5F" w:themeColor="background2" w:themeShade="BF"/>
        </w:rPr>
        <w:t>form</w:t>
      </w:r>
      <w:proofErr w:type="spellEnd"/>
      <w:r w:rsidRPr="008C2EFB">
        <w:t>)</w:t>
      </w:r>
    </w:p>
    <w:p w14:paraId="6EC79762" w14:textId="77777777" w:rsidR="004D1C11" w:rsidRPr="008C2EFB" w:rsidRDefault="004D1C11" w:rsidP="004D1C11"/>
    <w:p w14:paraId="7A076F01" w14:textId="77777777" w:rsidR="004D1C11" w:rsidRPr="005A495F" w:rsidRDefault="004D1C11" w:rsidP="004D1C11">
      <w:pPr>
        <w:keepNext/>
        <w:keepLines/>
        <w:rPr>
          <w:i/>
          <w:color w:val="5F5F5F" w:themeColor="background2" w:themeShade="BF"/>
        </w:rPr>
      </w:pPr>
      <w:r>
        <w:lastRenderedPageBreak/>
        <w:t xml:space="preserve">Si la cible de sécurité est conforme à un profil de protection / </w:t>
      </w:r>
      <w:r w:rsidRPr="005A495F">
        <w:rPr>
          <w:i/>
          <w:color w:val="5F5F5F" w:themeColor="background2" w:themeShade="BF"/>
        </w:rPr>
        <w:t xml:space="preserve">If the Security Target </w:t>
      </w:r>
      <w:proofErr w:type="spellStart"/>
      <w:r w:rsidRPr="005A495F">
        <w:rPr>
          <w:i/>
          <w:color w:val="5F5F5F" w:themeColor="background2" w:themeShade="BF"/>
        </w:rPr>
        <w:t>is</w:t>
      </w:r>
      <w:proofErr w:type="spellEnd"/>
      <w:r w:rsidRPr="005A495F">
        <w:rPr>
          <w:i/>
          <w:color w:val="5F5F5F" w:themeColor="background2" w:themeShade="BF"/>
        </w:rPr>
        <w:t xml:space="preserve"> compliant </w:t>
      </w:r>
      <w:proofErr w:type="spellStart"/>
      <w:r w:rsidRPr="005A495F">
        <w:rPr>
          <w:i/>
          <w:color w:val="5F5F5F" w:themeColor="background2" w:themeShade="BF"/>
        </w:rPr>
        <w:t>with</w:t>
      </w:r>
      <w:proofErr w:type="spellEnd"/>
      <w:r w:rsidRPr="005A495F">
        <w:rPr>
          <w:i/>
          <w:color w:val="5F5F5F" w:themeColor="background2" w:themeShade="BF"/>
        </w:rPr>
        <w:t xml:space="preserve"> a Protection Profile</w:t>
      </w:r>
    </w:p>
    <w:tbl>
      <w:tblPr>
        <w:tblW w:w="9638" w:type="dxa"/>
        <w:tblInd w:w="-5" w:type="dxa"/>
        <w:tblBorders>
          <w:top w:val="single" w:sz="4" w:space="0" w:color="00000A"/>
          <w:left w:val="single" w:sz="4" w:space="0" w:color="00000A"/>
        </w:tblBorders>
        <w:tblCellMar>
          <w:left w:w="65" w:type="dxa"/>
          <w:right w:w="70" w:type="dxa"/>
        </w:tblCellMar>
        <w:tblLook w:val="0000" w:firstRow="0" w:lastRow="0" w:firstColumn="0" w:lastColumn="0" w:noHBand="0" w:noVBand="0"/>
      </w:tblPr>
      <w:tblGrid>
        <w:gridCol w:w="3969"/>
        <w:gridCol w:w="5669"/>
      </w:tblGrid>
      <w:tr w:rsidR="004D1C11" w14:paraId="2D43CF06" w14:textId="77777777" w:rsidTr="00FE6023">
        <w:tc>
          <w:tcPr>
            <w:tcW w:w="3969" w:type="dxa"/>
            <w:tcBorders>
              <w:top w:val="single" w:sz="4" w:space="0" w:color="00000A"/>
              <w:left w:val="single" w:sz="4" w:space="0" w:color="00000A"/>
              <w:bottom w:val="single" w:sz="4" w:space="0" w:color="00000A"/>
            </w:tcBorders>
            <w:shd w:val="clear" w:color="auto" w:fill="auto"/>
            <w:tcMar>
              <w:left w:w="65" w:type="dxa"/>
            </w:tcMar>
          </w:tcPr>
          <w:p w14:paraId="0A3A627E" w14:textId="77777777" w:rsidR="004D1C11" w:rsidRDefault="004D1C11" w:rsidP="00FE6023">
            <w:pPr>
              <w:keepNext/>
              <w:keepLines/>
            </w:pPr>
            <w:r>
              <w:t>Titre du profil de protection</w:t>
            </w:r>
          </w:p>
          <w:p w14:paraId="7CE12940" w14:textId="77777777" w:rsidR="004D1C11" w:rsidRDefault="004D1C11" w:rsidP="00FE6023">
            <w:pPr>
              <w:keepNext/>
              <w:keepLines/>
            </w:pPr>
            <w:r w:rsidRPr="00206778">
              <w:rPr>
                <w:i/>
                <w:color w:val="5F5F5F" w:themeColor="background2" w:themeShade="BF"/>
              </w:rPr>
              <w:t xml:space="preserve">Protection Profile </w:t>
            </w:r>
            <w:proofErr w:type="spellStart"/>
            <w:r w:rsidRPr="00206778">
              <w:rPr>
                <w:i/>
                <w:color w:val="5F5F5F" w:themeColor="background2" w:themeShade="BF"/>
              </w:rPr>
              <w:t>title</w:t>
            </w:r>
            <w:proofErr w:type="spellEnd"/>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64F88644" w14:textId="77777777" w:rsidR="004D1C11" w:rsidRDefault="004D1C11" w:rsidP="00FE6023">
            <w:pPr>
              <w:pStyle w:val="Reponses"/>
              <w:keepNext/>
              <w:keepLines/>
            </w:pPr>
          </w:p>
        </w:tc>
      </w:tr>
      <w:tr w:rsidR="004D1C11" w14:paraId="1CAB6B26" w14:textId="77777777" w:rsidTr="00FE6023">
        <w:tc>
          <w:tcPr>
            <w:tcW w:w="3969" w:type="dxa"/>
            <w:tcBorders>
              <w:top w:val="single" w:sz="4" w:space="0" w:color="00000A"/>
              <w:left w:val="single" w:sz="4" w:space="0" w:color="00000A"/>
              <w:bottom w:val="single" w:sz="4" w:space="0" w:color="00000A"/>
            </w:tcBorders>
            <w:shd w:val="clear" w:color="auto" w:fill="auto"/>
            <w:tcMar>
              <w:left w:w="65" w:type="dxa"/>
            </w:tcMar>
          </w:tcPr>
          <w:p w14:paraId="1D69D75F" w14:textId="77777777" w:rsidR="004D1C11" w:rsidRDefault="004D1C11" w:rsidP="00FE6023">
            <w:pPr>
              <w:keepNext/>
              <w:keepLines/>
            </w:pPr>
            <w:r>
              <w:t xml:space="preserve">Référence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Reference</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00782837" w14:textId="77777777" w:rsidR="004D1C11" w:rsidRDefault="004D1C11" w:rsidP="00FE6023">
            <w:pPr>
              <w:pStyle w:val="Reponses"/>
              <w:keepNext/>
              <w:keepLines/>
            </w:pPr>
          </w:p>
        </w:tc>
      </w:tr>
      <w:tr w:rsidR="004D1C11" w14:paraId="7FA26857" w14:textId="77777777" w:rsidTr="00FE6023">
        <w:tc>
          <w:tcPr>
            <w:tcW w:w="3969" w:type="dxa"/>
            <w:tcBorders>
              <w:top w:val="single" w:sz="4" w:space="0" w:color="00000A"/>
              <w:left w:val="single" w:sz="4" w:space="0" w:color="00000A"/>
            </w:tcBorders>
            <w:shd w:val="clear" w:color="auto" w:fill="auto"/>
            <w:tcMar>
              <w:left w:w="65" w:type="dxa"/>
            </w:tcMar>
          </w:tcPr>
          <w:p w14:paraId="773A47E0" w14:textId="77777777" w:rsidR="004D1C11" w:rsidRDefault="004D1C11" w:rsidP="00FE6023">
            <w:pPr>
              <w:keepNext/>
              <w:keepLines/>
            </w:pPr>
            <w:r>
              <w:t xml:space="preserve">Version </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Version</w:t>
            </w:r>
          </w:p>
        </w:tc>
        <w:tc>
          <w:tcPr>
            <w:tcW w:w="5669" w:type="dxa"/>
            <w:tcBorders>
              <w:top w:val="single" w:sz="4" w:space="0" w:color="00000A"/>
              <w:left w:val="single" w:sz="4" w:space="0" w:color="00000A"/>
              <w:right w:val="single" w:sz="4" w:space="0" w:color="00000A"/>
            </w:tcBorders>
            <w:shd w:val="clear" w:color="auto" w:fill="auto"/>
          </w:tcPr>
          <w:p w14:paraId="11E45520" w14:textId="77777777" w:rsidR="004D1C11" w:rsidRDefault="004D1C11" w:rsidP="00FE6023">
            <w:pPr>
              <w:pStyle w:val="Reponses"/>
              <w:keepNext/>
              <w:keepLines/>
            </w:pPr>
          </w:p>
        </w:tc>
      </w:tr>
      <w:tr w:rsidR="004D1C11" w14:paraId="4CDEC4C8" w14:textId="77777777" w:rsidTr="00FE6023">
        <w:tc>
          <w:tcPr>
            <w:tcW w:w="3969" w:type="dxa"/>
            <w:tcBorders>
              <w:top w:val="single" w:sz="4" w:space="0" w:color="00000A"/>
              <w:left w:val="single" w:sz="4" w:space="0" w:color="00000A"/>
              <w:bottom w:val="single" w:sz="4" w:space="0" w:color="00000A"/>
            </w:tcBorders>
            <w:shd w:val="clear" w:color="auto" w:fill="auto"/>
            <w:tcMar>
              <w:left w:w="65" w:type="dxa"/>
            </w:tcMar>
          </w:tcPr>
          <w:p w14:paraId="1489C8E5" w14:textId="77777777" w:rsidR="004D1C11" w:rsidRDefault="004D1C11" w:rsidP="00FE6023">
            <w:pPr>
              <w:keepNext/>
              <w:keepLines/>
            </w:pPr>
            <w:r>
              <w:t>Le profil de protection est-il certifié ?</w:t>
            </w:r>
          </w:p>
          <w:p w14:paraId="04ECB344" w14:textId="77777777" w:rsidR="004D1C11" w:rsidRDefault="004D1C11" w:rsidP="00FE6023">
            <w:pPr>
              <w:keepNext/>
              <w:keepLines/>
              <w:rPr>
                <w:lang w:val="en-GB"/>
              </w:rPr>
            </w:pPr>
            <w:r w:rsidRPr="00206778">
              <w:rPr>
                <w:i/>
                <w:color w:val="5F5F5F" w:themeColor="background2" w:themeShade="BF"/>
                <w:lang w:val="en-GB"/>
              </w:rPr>
              <w:t>Is the protection profile certified?</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07A5E26B" w14:textId="77777777" w:rsidR="004D1C11" w:rsidRPr="00E85458" w:rsidRDefault="004D1C11" w:rsidP="00FE6023">
            <w:pPr>
              <w:pStyle w:val="Reponses"/>
              <w:keepNext/>
              <w:keepLines/>
            </w:pPr>
            <w:r>
              <w:t>O</w:t>
            </w:r>
            <w:r w:rsidRPr="00C35A0A">
              <w:t>UI / NON</w:t>
            </w:r>
            <w:r w:rsidRPr="00E85458">
              <w:t xml:space="preserve"> </w:t>
            </w:r>
          </w:p>
          <w:p w14:paraId="01EBC485" w14:textId="77777777" w:rsidR="004D1C11" w:rsidRPr="00E85458" w:rsidRDefault="004D1C11" w:rsidP="00FE6023">
            <w:pPr>
              <w:pStyle w:val="Reponses"/>
              <w:keepNext/>
              <w:keepLines/>
              <w:rPr>
                <w:i/>
              </w:rPr>
            </w:pPr>
            <w:r w:rsidRPr="00E85458">
              <w:rPr>
                <w:i/>
              </w:rPr>
              <w:t>YES / NO</w:t>
            </w:r>
          </w:p>
        </w:tc>
      </w:tr>
    </w:tbl>
    <w:p w14:paraId="19301BC8" w14:textId="77777777" w:rsidR="004D1C11" w:rsidRDefault="004D1C11" w:rsidP="004D1C11">
      <w:pPr>
        <w:pStyle w:val="Titre3"/>
      </w:pPr>
      <w:r>
        <w:t xml:space="preserve">Cas d’une réévaluation / </w:t>
      </w:r>
      <w:r>
        <w:rPr>
          <w:i/>
        </w:rPr>
        <w:t xml:space="preserve">Case of a </w:t>
      </w:r>
      <w:proofErr w:type="spellStart"/>
      <w:r>
        <w:rPr>
          <w:i/>
        </w:rPr>
        <w:t>re-evaluation</w:t>
      </w:r>
      <w:proofErr w:type="spellEnd"/>
    </w:p>
    <w:p w14:paraId="65A67A15" w14:textId="26EF1267" w:rsidR="004D1C11" w:rsidRDefault="004D1C11" w:rsidP="004D1C11">
      <w:pPr>
        <w:keepNext/>
      </w:pPr>
      <w:r>
        <w:t>Les travaux d’évaluation peuvent être réduits en utilisant les résultats d’un projet antérieur. Il est dans ce cas nécessaire de fournir une analyse d’impact sur les changements entre les versions (cette analyse d’impact peut être réalisée selon le modèle proposé dans le document [</w:t>
      </w:r>
      <w:r w:rsidR="00781DB3">
        <w:t>AC</w:t>
      </w:r>
      <w:r>
        <w:t xml:space="preserve">] </w:t>
      </w:r>
      <w:hyperlink r:id="rId20">
        <w:r>
          <w:rPr>
            <w:rStyle w:val="LienInternet"/>
            <w:i/>
            <w:iCs/>
          </w:rPr>
          <w:t xml:space="preserve">Assurance </w:t>
        </w:r>
        <w:proofErr w:type="spellStart"/>
        <w:r>
          <w:rPr>
            <w:rStyle w:val="LienInternet"/>
            <w:i/>
            <w:iCs/>
          </w:rPr>
          <w:t>Continuity</w:t>
        </w:r>
        <w:proofErr w:type="spellEnd"/>
        <w:r>
          <w:rPr>
            <w:rStyle w:val="LienInternet"/>
            <w:i/>
            <w:iCs/>
          </w:rPr>
          <w:t xml:space="preserve">: CCRA </w:t>
        </w:r>
        <w:proofErr w:type="spellStart"/>
        <w:r>
          <w:rPr>
            <w:rStyle w:val="LienInternet"/>
            <w:i/>
            <w:iCs/>
          </w:rPr>
          <w:t>requirements</w:t>
        </w:r>
        <w:proofErr w:type="spellEnd"/>
      </w:hyperlink>
      <w:r>
        <w:rPr>
          <w:i/>
          <w:iCs/>
        </w:rPr>
        <w:t xml:space="preserve"> chap. 5 Impact </w:t>
      </w:r>
      <w:proofErr w:type="spellStart"/>
      <w:r>
        <w:rPr>
          <w:i/>
          <w:iCs/>
        </w:rPr>
        <w:t>Analysis</w:t>
      </w:r>
      <w:proofErr w:type="spellEnd"/>
      <w:r>
        <w:rPr>
          <w:i/>
          <w:iCs/>
        </w:rPr>
        <w:t xml:space="preserve"> Report</w:t>
      </w:r>
      <w:r>
        <w:t xml:space="preserve">). </w:t>
      </w:r>
    </w:p>
    <w:p w14:paraId="3EA65AD6" w14:textId="6AA8F8CA" w:rsidR="004D1C11" w:rsidRPr="00E85458" w:rsidRDefault="004D1C11" w:rsidP="004D1C11">
      <w:pPr>
        <w:rPr>
          <w:lang w:val="en-US"/>
        </w:rPr>
      </w:pPr>
      <w:r w:rsidRPr="00206778">
        <w:rPr>
          <w:i/>
          <w:color w:val="5F5F5F" w:themeColor="background2" w:themeShade="BF"/>
          <w:lang w:val="en-GB"/>
        </w:rPr>
        <w:t>The evaluation tasks can be reduced in reusing previous evaluated evidences. It is necessary in this case to provide an impact analysis on the changes between product versions (this impact analysis can be established on the basis proposed in the document: [</w:t>
      </w:r>
      <w:r w:rsidR="00781DB3">
        <w:rPr>
          <w:i/>
          <w:color w:val="5F5F5F" w:themeColor="background2" w:themeShade="BF"/>
          <w:lang w:val="en-GB"/>
        </w:rPr>
        <w:t>AC</w:t>
      </w:r>
      <w:r w:rsidRPr="00206778">
        <w:rPr>
          <w:i/>
          <w:color w:val="5F5F5F" w:themeColor="background2" w:themeShade="BF"/>
          <w:lang w:val="en-GB"/>
        </w:rPr>
        <w:t>]</w:t>
      </w:r>
      <w:r>
        <w:rPr>
          <w:lang w:val="en-US"/>
        </w:rPr>
        <w:t xml:space="preserve"> </w:t>
      </w:r>
      <w:hyperlink r:id="rId21">
        <w:r>
          <w:rPr>
            <w:rStyle w:val="LienInternet"/>
            <w:i/>
            <w:iCs/>
            <w:lang w:val="en-US"/>
          </w:rPr>
          <w:t>Assurance Continuity: CCRA requirements</w:t>
        </w:r>
      </w:hyperlink>
      <w:r>
        <w:rPr>
          <w:i/>
          <w:iCs/>
          <w:lang w:val="en-US"/>
        </w:rPr>
        <w:t xml:space="preserve"> </w:t>
      </w:r>
      <w:r w:rsidRPr="005B4CED">
        <w:rPr>
          <w:i/>
          <w:color w:val="5F5F5F" w:themeColor="background2" w:themeShade="BF"/>
          <w:lang w:val="en-GB"/>
        </w:rPr>
        <w:t>chap. 5 Impact Analysis Report).</w:t>
      </w:r>
    </w:p>
    <w:p w14:paraId="0EF78A1A" w14:textId="77777777" w:rsidR="004D1C11" w:rsidRDefault="004D1C11" w:rsidP="004D1C11">
      <w:pPr>
        <w:rPr>
          <w:i/>
          <w:lang w:val="en-US"/>
        </w:rPr>
      </w:pPr>
    </w:p>
    <w:tbl>
      <w:tblPr>
        <w:tblW w:w="9639" w:type="dxa"/>
        <w:tblInd w:w="-5" w:type="dxa"/>
        <w:tblBorders>
          <w:top w:val="single" w:sz="4" w:space="0" w:color="00000A"/>
          <w:left w:val="single" w:sz="4" w:space="0" w:color="00000A"/>
        </w:tblBorders>
        <w:tblCellMar>
          <w:left w:w="65" w:type="dxa"/>
          <w:right w:w="70" w:type="dxa"/>
        </w:tblCellMar>
        <w:tblLook w:val="0000" w:firstRow="0" w:lastRow="0" w:firstColumn="0" w:lastColumn="0" w:noHBand="0" w:noVBand="0"/>
      </w:tblPr>
      <w:tblGrid>
        <w:gridCol w:w="3969"/>
        <w:gridCol w:w="2835"/>
        <w:gridCol w:w="921"/>
        <w:gridCol w:w="1914"/>
      </w:tblGrid>
      <w:tr w:rsidR="004D1C11" w:rsidRPr="007C3D61" w14:paraId="32A82C68" w14:textId="77777777" w:rsidTr="00EF2D7A">
        <w:trPr>
          <w:cantSplit/>
        </w:trPr>
        <w:tc>
          <w:tcPr>
            <w:tcW w:w="3969" w:type="dxa"/>
            <w:tcBorders>
              <w:top w:val="single" w:sz="4" w:space="0" w:color="00000A"/>
              <w:left w:val="single" w:sz="4" w:space="0" w:color="00000A"/>
            </w:tcBorders>
            <w:shd w:val="clear" w:color="auto" w:fill="auto"/>
            <w:tcMar>
              <w:left w:w="65" w:type="dxa"/>
            </w:tcMar>
          </w:tcPr>
          <w:p w14:paraId="4979D06D" w14:textId="77777777" w:rsidR="004D1C11" w:rsidRDefault="004D1C11" w:rsidP="00FE6023">
            <w:pPr>
              <w:pStyle w:val="NormalWeb"/>
              <w:keepNext/>
              <w:spacing w:beforeAutospacing="0" w:afterAutospacing="0"/>
            </w:pPr>
            <w:r>
              <w:t xml:space="preserve">Nom de code du projet antérieur </w:t>
            </w:r>
          </w:p>
          <w:p w14:paraId="613DBC4A" w14:textId="77777777" w:rsidR="004D1C11" w:rsidRDefault="004D1C11" w:rsidP="00FE6023">
            <w:pPr>
              <w:pStyle w:val="NormalWeb"/>
              <w:keepNext/>
              <w:spacing w:beforeAutospacing="0" w:afterAutospacing="0"/>
              <w:rPr>
                <w:lang w:val="en-GB"/>
              </w:rPr>
            </w:pPr>
            <w:r w:rsidRPr="00206778">
              <w:rPr>
                <w:i/>
                <w:color w:val="5F5F5F" w:themeColor="background2" w:themeShade="BF"/>
                <w:lang w:val="en-GB"/>
              </w:rPr>
              <w:t>Code name of previous project</w:t>
            </w:r>
          </w:p>
        </w:tc>
        <w:tc>
          <w:tcPr>
            <w:tcW w:w="5670" w:type="dxa"/>
            <w:gridSpan w:val="3"/>
            <w:tcBorders>
              <w:top w:val="single" w:sz="4" w:space="0" w:color="00000A"/>
              <w:left w:val="single" w:sz="4" w:space="0" w:color="00000A"/>
              <w:right w:val="single" w:sz="4" w:space="0" w:color="00000A"/>
            </w:tcBorders>
            <w:shd w:val="clear" w:color="auto" w:fill="auto"/>
          </w:tcPr>
          <w:p w14:paraId="186D42CB" w14:textId="77777777" w:rsidR="004D1C11" w:rsidRDefault="004D1C11" w:rsidP="00FE6023">
            <w:pPr>
              <w:pStyle w:val="Reponses"/>
              <w:rPr>
                <w:lang w:val="en-GB"/>
              </w:rPr>
            </w:pPr>
          </w:p>
        </w:tc>
      </w:tr>
      <w:tr w:rsidR="004D1C11" w:rsidRPr="002212FF" w14:paraId="27CB5C96" w14:textId="77777777" w:rsidTr="00EF2D7A">
        <w:tc>
          <w:tcPr>
            <w:tcW w:w="3969"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8BC5045" w14:textId="77777777" w:rsidR="004D1C11" w:rsidRDefault="004D1C11" w:rsidP="00FE6023">
            <w:pPr>
              <w:pStyle w:val="NormalWeb"/>
              <w:keepNext/>
              <w:spacing w:beforeAutospacing="0" w:afterAutospacing="0"/>
            </w:pPr>
            <w:r>
              <w:t xml:space="preserve">Référence et date du certificat </w:t>
            </w:r>
          </w:p>
          <w:p w14:paraId="6B6053A3" w14:textId="6B1CEFA9" w:rsidR="004D1C11" w:rsidRPr="002212FF" w:rsidRDefault="004D1C11" w:rsidP="00FE6023">
            <w:pPr>
              <w:pStyle w:val="NormalWeb"/>
              <w:keepNext/>
              <w:spacing w:beforeAutospacing="0" w:afterAutospacing="0"/>
              <w:rPr>
                <w:lang w:val="en-GB"/>
              </w:rPr>
            </w:pPr>
            <w:r w:rsidRPr="002212FF">
              <w:rPr>
                <w:i/>
                <w:color w:val="5F5F5F" w:themeColor="background2" w:themeShade="BF"/>
                <w:lang w:val="en-GB"/>
              </w:rPr>
              <w:t xml:space="preserve">Reference and date of </w:t>
            </w:r>
            <w:r w:rsidR="002212FF" w:rsidRPr="002212FF">
              <w:rPr>
                <w:i/>
                <w:color w:val="5F5F5F" w:themeColor="background2" w:themeShade="BF"/>
                <w:lang w:val="en-GB"/>
              </w:rPr>
              <w:t xml:space="preserve">the </w:t>
            </w:r>
            <w:r w:rsidRPr="002212FF">
              <w:rPr>
                <w:i/>
                <w:color w:val="5F5F5F" w:themeColor="background2" w:themeShade="BF"/>
                <w:lang w:val="en-GB"/>
              </w:rPr>
              <w:t>certificate</w:t>
            </w:r>
          </w:p>
        </w:tc>
        <w:tc>
          <w:tcPr>
            <w:tcW w:w="2835" w:type="dxa"/>
            <w:tcBorders>
              <w:top w:val="single" w:sz="4" w:space="0" w:color="00000A"/>
              <w:left w:val="single" w:sz="4" w:space="0" w:color="auto"/>
              <w:bottom w:val="single" w:sz="4" w:space="0" w:color="00000A"/>
            </w:tcBorders>
            <w:shd w:val="clear" w:color="auto" w:fill="auto"/>
            <w:tcMar>
              <w:left w:w="75" w:type="dxa"/>
            </w:tcMar>
          </w:tcPr>
          <w:p w14:paraId="697575B2" w14:textId="77777777" w:rsidR="004D1C11" w:rsidRPr="002212FF" w:rsidRDefault="004D1C11" w:rsidP="00FE6023">
            <w:pPr>
              <w:pStyle w:val="Reponses"/>
              <w:rPr>
                <w:lang w:val="en-GB"/>
              </w:rPr>
            </w:pPr>
          </w:p>
        </w:tc>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Pr>
          <w:p w14:paraId="5A3113A4" w14:textId="77777777" w:rsidR="004D1C11" w:rsidRPr="002212FF" w:rsidRDefault="004D1C11" w:rsidP="00FE6023">
            <w:pPr>
              <w:pStyle w:val="Reponses"/>
              <w:rPr>
                <w:lang w:val="en-GB"/>
              </w:rPr>
            </w:pPr>
          </w:p>
        </w:tc>
      </w:tr>
      <w:tr w:rsidR="004D1C11" w14:paraId="09A6FA47" w14:textId="77777777" w:rsidTr="00EF2D7A">
        <w:tc>
          <w:tcPr>
            <w:tcW w:w="3969" w:type="dxa"/>
            <w:tcBorders>
              <w:top w:val="single" w:sz="4" w:space="0" w:color="00000A"/>
              <w:left w:val="single" w:sz="4" w:space="0" w:color="00000A"/>
              <w:bottom w:val="single" w:sz="4" w:space="0" w:color="auto"/>
              <w:right w:val="single" w:sz="4" w:space="0" w:color="auto"/>
            </w:tcBorders>
            <w:shd w:val="clear" w:color="auto" w:fill="auto"/>
            <w:tcMar>
              <w:left w:w="65" w:type="dxa"/>
            </w:tcMar>
          </w:tcPr>
          <w:p w14:paraId="3FABB072" w14:textId="77777777" w:rsidR="004D1C11" w:rsidRDefault="004D1C11" w:rsidP="00FE6023">
            <w:pPr>
              <w:pStyle w:val="NormalWeb"/>
              <w:keepNext/>
              <w:spacing w:beforeAutospacing="0" w:afterAutospacing="0"/>
            </w:pPr>
            <w:r>
              <w:t xml:space="preserve">Titre de l’analyse d’impact </w:t>
            </w:r>
          </w:p>
          <w:p w14:paraId="389CE9F8" w14:textId="77777777" w:rsidR="004D1C11" w:rsidRDefault="004D1C11" w:rsidP="00FE6023">
            <w:pPr>
              <w:pStyle w:val="NormalWeb"/>
              <w:keepNext/>
              <w:spacing w:beforeAutospacing="0" w:afterAutospacing="0"/>
            </w:pPr>
            <w:proofErr w:type="spellStart"/>
            <w:r w:rsidRPr="00206778">
              <w:rPr>
                <w:i/>
                <w:color w:val="5F5F5F" w:themeColor="background2" w:themeShade="BF"/>
              </w:rPr>
              <w:t>Title</w:t>
            </w:r>
            <w:proofErr w:type="spellEnd"/>
            <w:r w:rsidRPr="00206778">
              <w:rPr>
                <w:i/>
                <w:color w:val="5F5F5F" w:themeColor="background2" w:themeShade="BF"/>
              </w:rPr>
              <w:t xml:space="preserve"> of the impact </w:t>
            </w:r>
            <w:proofErr w:type="spellStart"/>
            <w:r w:rsidRPr="00206778">
              <w:rPr>
                <w:i/>
                <w:color w:val="5F5F5F" w:themeColor="background2" w:themeShade="BF"/>
              </w:rPr>
              <w:t>analysis</w:t>
            </w:r>
            <w:proofErr w:type="spellEnd"/>
            <w:r w:rsidRPr="00206778">
              <w:rPr>
                <w:i/>
                <w:color w:val="5F5F5F" w:themeColor="background2" w:themeShade="BF"/>
              </w:rPr>
              <w:t xml:space="preserve"> report</w:t>
            </w:r>
          </w:p>
        </w:tc>
        <w:tc>
          <w:tcPr>
            <w:tcW w:w="5670" w:type="dxa"/>
            <w:gridSpan w:val="3"/>
            <w:tcBorders>
              <w:top w:val="single" w:sz="4" w:space="0" w:color="00000A"/>
              <w:left w:val="single" w:sz="4" w:space="0" w:color="auto"/>
              <w:bottom w:val="single" w:sz="4" w:space="0" w:color="auto"/>
              <w:right w:val="single" w:sz="4" w:space="0" w:color="00000A"/>
            </w:tcBorders>
            <w:shd w:val="clear" w:color="auto" w:fill="auto"/>
            <w:tcMar>
              <w:left w:w="75" w:type="dxa"/>
            </w:tcMar>
          </w:tcPr>
          <w:p w14:paraId="76C89FCA" w14:textId="77777777" w:rsidR="004D1C11" w:rsidRDefault="004D1C11" w:rsidP="00FE6023">
            <w:pPr>
              <w:pStyle w:val="Reponses"/>
            </w:pPr>
          </w:p>
        </w:tc>
      </w:tr>
      <w:tr w:rsidR="00EA5FB0" w:rsidRPr="00EA5FB0" w14:paraId="755FF471" w14:textId="77777777" w:rsidTr="00EF2D7A">
        <w:tc>
          <w:tcPr>
            <w:tcW w:w="3969" w:type="dxa"/>
            <w:tcBorders>
              <w:top w:val="single" w:sz="4" w:space="0" w:color="00000A"/>
              <w:left w:val="single" w:sz="4" w:space="0" w:color="00000A"/>
              <w:bottom w:val="single" w:sz="4" w:space="0" w:color="auto"/>
              <w:right w:val="single" w:sz="4" w:space="0" w:color="auto"/>
            </w:tcBorders>
            <w:shd w:val="clear" w:color="auto" w:fill="auto"/>
            <w:tcMar>
              <w:left w:w="65" w:type="dxa"/>
            </w:tcMar>
          </w:tcPr>
          <w:p w14:paraId="34CF91BB" w14:textId="055D0D77" w:rsidR="00EA5FB0" w:rsidRPr="00A71713" w:rsidRDefault="00EA5FB0" w:rsidP="00EA5FB0">
            <w:pPr>
              <w:pStyle w:val="NormalWeb"/>
              <w:keepNext/>
              <w:spacing w:beforeAutospacing="0" w:afterAutospacing="0"/>
              <w:rPr>
                <w:color w:val="auto"/>
              </w:rPr>
            </w:pPr>
            <w:r w:rsidRPr="00A71713">
              <w:rPr>
                <w:color w:val="auto"/>
              </w:rPr>
              <w:t>Evaluation dans le cadre d’une réduction de portée (Note 25)</w:t>
            </w:r>
          </w:p>
          <w:p w14:paraId="64C01D9D" w14:textId="799238BB" w:rsidR="00EA5FB0" w:rsidRPr="00EA5FB0" w:rsidRDefault="00EA5FB0" w:rsidP="00EA5FB0">
            <w:pPr>
              <w:pStyle w:val="NormalWeb"/>
              <w:keepNext/>
              <w:spacing w:beforeAutospacing="0" w:afterAutospacing="0"/>
              <w:rPr>
                <w:color w:val="FF0000"/>
                <w:lang w:val="en-US"/>
              </w:rPr>
            </w:pPr>
            <w:r w:rsidRPr="00A71713">
              <w:rPr>
                <w:i/>
                <w:color w:val="auto"/>
                <w:lang w:val="en-US"/>
              </w:rPr>
              <w:t>Evaluation using the scope reduction mechanism</w:t>
            </w:r>
          </w:p>
        </w:tc>
        <w:tc>
          <w:tcPr>
            <w:tcW w:w="5670" w:type="dxa"/>
            <w:gridSpan w:val="3"/>
            <w:tcBorders>
              <w:top w:val="single" w:sz="4" w:space="0" w:color="00000A"/>
              <w:left w:val="single" w:sz="4" w:space="0" w:color="auto"/>
              <w:bottom w:val="single" w:sz="4" w:space="0" w:color="auto"/>
              <w:right w:val="single" w:sz="4" w:space="0" w:color="00000A"/>
            </w:tcBorders>
            <w:shd w:val="clear" w:color="auto" w:fill="auto"/>
            <w:tcMar>
              <w:left w:w="75" w:type="dxa"/>
            </w:tcMar>
          </w:tcPr>
          <w:p w14:paraId="5CCD684B" w14:textId="77777777" w:rsidR="00EA5FB0" w:rsidRPr="00E85458" w:rsidRDefault="00EA5FB0" w:rsidP="00EA5FB0">
            <w:pPr>
              <w:pStyle w:val="Reponses"/>
              <w:keepNext/>
              <w:keepLines/>
            </w:pPr>
            <w:r>
              <w:t>O</w:t>
            </w:r>
            <w:r w:rsidRPr="00C35A0A">
              <w:t>UI / NON</w:t>
            </w:r>
            <w:r w:rsidRPr="00E85458">
              <w:t xml:space="preserve"> </w:t>
            </w:r>
          </w:p>
          <w:p w14:paraId="393D07C5" w14:textId="4F26EAB3" w:rsidR="00EA5FB0" w:rsidRPr="00EA5FB0" w:rsidRDefault="00EA5FB0" w:rsidP="00EA5FB0">
            <w:pPr>
              <w:pStyle w:val="Reponses"/>
              <w:rPr>
                <w:lang w:val="en-US"/>
              </w:rPr>
            </w:pPr>
            <w:r w:rsidRPr="00E85458">
              <w:rPr>
                <w:i/>
              </w:rPr>
              <w:t>YES / NO</w:t>
            </w:r>
          </w:p>
        </w:tc>
      </w:tr>
      <w:tr w:rsidR="00EA5FB0" w:rsidRPr="00375EB4" w14:paraId="7D8F6164" w14:textId="77777777" w:rsidTr="00EF2D7A">
        <w:tblPrEx>
          <w:tblBorders>
            <w:bottom w:val="single" w:sz="4" w:space="0" w:color="00000A"/>
            <w:right w:val="single" w:sz="4" w:space="0" w:color="00000A"/>
            <w:insideH w:val="single" w:sz="4" w:space="0" w:color="00000A"/>
            <w:insideV w:val="single" w:sz="4" w:space="0" w:color="00000A"/>
          </w:tblBorders>
        </w:tblPrEx>
        <w:trPr>
          <w:cantSplit/>
        </w:trPr>
        <w:tc>
          <w:tcPr>
            <w:tcW w:w="7725" w:type="dxa"/>
            <w:gridSpan w:val="3"/>
            <w:shd w:val="clear" w:color="auto" w:fill="auto"/>
            <w:tcMar>
              <w:left w:w="65" w:type="dxa"/>
            </w:tcMar>
          </w:tcPr>
          <w:p w14:paraId="4AB20788" w14:textId="484EF3F9" w:rsidR="00EA5FB0" w:rsidRPr="00A7589B" w:rsidRDefault="00EA5FB0" w:rsidP="00EA5FB0">
            <w:pPr>
              <w:keepNext/>
              <w:keepLines/>
              <w:rPr>
                <w:color w:val="auto"/>
              </w:rPr>
            </w:pPr>
            <w:r w:rsidRPr="00A7589B">
              <w:rPr>
                <w:color w:val="auto"/>
              </w:rPr>
              <w:t>Indiquez si la référence du nouveau certificat doit être liée à l’ancienne (format ANSSI-CC-20xx/NN-RXX)]</w:t>
            </w:r>
          </w:p>
          <w:p w14:paraId="2AD7BFCE" w14:textId="6292E8E3" w:rsidR="00EA5FB0" w:rsidRPr="00375EB4" w:rsidRDefault="00EA5FB0" w:rsidP="00EA5FB0">
            <w:pPr>
              <w:rPr>
                <w:lang w:val="en-US"/>
              </w:rPr>
            </w:pPr>
            <w:r w:rsidRPr="00A7589B">
              <w:rPr>
                <w:i/>
                <w:color w:val="auto"/>
                <w:lang w:val="en-GB"/>
              </w:rPr>
              <w:t>State if the reference of the new certificate should be linked to the previous one (ANSSI-CC-20xx/NN-RXX format)]</w:t>
            </w:r>
          </w:p>
        </w:tc>
        <w:tc>
          <w:tcPr>
            <w:tcW w:w="1914" w:type="dxa"/>
            <w:shd w:val="clear" w:color="auto" w:fill="auto"/>
          </w:tcPr>
          <w:p w14:paraId="31E5FBAF" w14:textId="0FD584D5" w:rsidR="00EA5FB0" w:rsidRPr="001542DD" w:rsidRDefault="00EA5FB0" w:rsidP="00EA5FB0">
            <w:pPr>
              <w:pStyle w:val="Reponses"/>
              <w:jc w:val="center"/>
              <w:rPr>
                <w:rFonts w:eastAsia="Wingdings"/>
              </w:rPr>
            </w:pPr>
            <w:r w:rsidRPr="00E85458">
              <w:rPr>
                <w:rFonts w:eastAsia="Wingdings"/>
              </w:rPr>
              <w:t>OUI / NON</w:t>
            </w:r>
          </w:p>
          <w:p w14:paraId="5EF524BD" w14:textId="77777777" w:rsidR="00EA5FB0" w:rsidRPr="00375EB4" w:rsidRDefault="00EA5FB0" w:rsidP="00EA5FB0">
            <w:pPr>
              <w:pStyle w:val="Reponses"/>
              <w:jc w:val="center"/>
            </w:pPr>
            <w:r w:rsidRPr="00E85458">
              <w:rPr>
                <w:rFonts w:eastAsia="Wingdings"/>
                <w:i/>
              </w:rPr>
              <w:t>YES / NO</w:t>
            </w:r>
          </w:p>
        </w:tc>
      </w:tr>
    </w:tbl>
    <w:p w14:paraId="2FACC643" w14:textId="21098CDD" w:rsidR="00C177D7" w:rsidRDefault="00D42897" w:rsidP="00051BFF">
      <w:pPr>
        <w:pStyle w:val="Titre3"/>
        <w:tabs>
          <w:tab w:val="left" w:pos="2400"/>
        </w:tabs>
      </w:pPr>
      <w:r>
        <w:t>Cas d’une composition /</w:t>
      </w:r>
      <w:r w:rsidR="006B5FEE">
        <w:t xml:space="preserve"> </w:t>
      </w:r>
      <w:r>
        <w:rPr>
          <w:i/>
        </w:rPr>
        <w:t>Case of a composition</w:t>
      </w:r>
    </w:p>
    <w:p w14:paraId="123EBA6E" w14:textId="2629A81C" w:rsidR="00C177D7" w:rsidRDefault="00D42897" w:rsidP="00051BFF">
      <w:pPr>
        <w:keepNext/>
      </w:pPr>
      <w:r>
        <w:t xml:space="preserve">L’évaluation du produit, objet de la demande peut être réalisée en se basant sur les résultats de l’évaluation d’un produit sous-jacent, réalisée indépendamment. Ce mode d’évaluation, définit par la JIL et les CC </w:t>
      </w:r>
      <w:bookmarkStart w:id="2" w:name="OLE_LINK3"/>
      <w:r>
        <w:t>(</w:t>
      </w:r>
      <w:hyperlink r:id="rId22">
        <w:r>
          <w:rPr>
            <w:rStyle w:val="LienInternet"/>
            <w:i/>
            <w:iCs/>
          </w:rPr>
          <w:t xml:space="preserve">Composite </w:t>
        </w:r>
        <w:proofErr w:type="spellStart"/>
        <w:r>
          <w:rPr>
            <w:rStyle w:val="LienInternet"/>
            <w:i/>
            <w:iCs/>
          </w:rPr>
          <w:t>product</w:t>
        </w:r>
        <w:proofErr w:type="spellEnd"/>
        <w:r>
          <w:rPr>
            <w:rStyle w:val="LienInternet"/>
            <w:i/>
            <w:iCs/>
          </w:rPr>
          <w:t xml:space="preserve"> </w:t>
        </w:r>
        <w:proofErr w:type="spellStart"/>
        <w:r>
          <w:rPr>
            <w:rStyle w:val="LienInternet"/>
            <w:i/>
            <w:iCs/>
          </w:rPr>
          <w:t>evaluation</w:t>
        </w:r>
        <w:proofErr w:type="spellEnd"/>
        <w:r>
          <w:rPr>
            <w:rStyle w:val="LienInternet"/>
            <w:i/>
            <w:iCs/>
          </w:rPr>
          <w:t xml:space="preserve"> for </w:t>
        </w:r>
        <w:proofErr w:type="spellStart"/>
        <w:r>
          <w:rPr>
            <w:rStyle w:val="LienInternet"/>
            <w:i/>
            <w:iCs/>
          </w:rPr>
          <w:t>Smartcards</w:t>
        </w:r>
        <w:proofErr w:type="spellEnd"/>
        <w:r>
          <w:rPr>
            <w:rStyle w:val="LienInternet"/>
            <w:i/>
            <w:iCs/>
          </w:rPr>
          <w:t xml:space="preserve"> and </w:t>
        </w:r>
        <w:proofErr w:type="spellStart"/>
        <w:r>
          <w:rPr>
            <w:rStyle w:val="LienInternet"/>
            <w:i/>
            <w:iCs/>
          </w:rPr>
          <w:t>similar</w:t>
        </w:r>
        <w:proofErr w:type="spellEnd"/>
        <w:r>
          <w:rPr>
            <w:rStyle w:val="LienInternet"/>
            <w:i/>
            <w:iCs/>
          </w:rPr>
          <w:t xml:space="preserve"> </w:t>
        </w:r>
        <w:proofErr w:type="spellStart"/>
        <w:r>
          <w:rPr>
            <w:rStyle w:val="LienInternet"/>
            <w:i/>
            <w:iCs/>
          </w:rPr>
          <w:t>devices</w:t>
        </w:r>
        <w:proofErr w:type="spellEnd"/>
      </w:hyperlink>
      <w:r>
        <w:t>)</w:t>
      </w:r>
      <w:bookmarkEnd w:id="2"/>
      <w:r>
        <w:t xml:space="preserve"> pour les cartes à puce, nécessite la fourniture de certains documents. Le certificat ou la dernière analyse de vulnérabilité du produit sous-jacent doit dater de moins d’un an et demi à la date de fin de l’évaluation du produit, objet de cette demande. </w:t>
      </w:r>
    </w:p>
    <w:p w14:paraId="0B82C962" w14:textId="38E4DD27" w:rsidR="00C177D7" w:rsidRPr="00E85458" w:rsidRDefault="00D42897" w:rsidP="00E85458">
      <w:pPr>
        <w:spacing w:before="120" w:after="120"/>
        <w:rPr>
          <w:lang w:val="en-US"/>
        </w:rPr>
      </w:pPr>
      <w:r w:rsidRPr="00206778">
        <w:rPr>
          <w:i/>
          <w:color w:val="5F5F5F" w:themeColor="background2" w:themeShade="BF"/>
          <w:lang w:val="en-GB"/>
        </w:rPr>
        <w:t xml:space="preserve">The evaluation of the product, subject of the application form, can be done by </w:t>
      </w:r>
      <w:proofErr w:type="gramStart"/>
      <w:r w:rsidRPr="00206778">
        <w:rPr>
          <w:i/>
          <w:color w:val="5F5F5F" w:themeColor="background2" w:themeShade="BF"/>
          <w:lang w:val="en-GB"/>
        </w:rPr>
        <w:t>taking into account</w:t>
      </w:r>
      <w:proofErr w:type="gramEnd"/>
      <w:r w:rsidRPr="00206778">
        <w:rPr>
          <w:i/>
          <w:color w:val="5F5F5F" w:themeColor="background2" w:themeShade="BF"/>
          <w:lang w:val="en-GB"/>
        </w:rPr>
        <w:t xml:space="preserve"> the independent evaluation results from the underlying product. This evaluation mode is defined by the JIL and CC</w:t>
      </w:r>
      <w:r>
        <w:rPr>
          <w:i/>
          <w:lang w:val="en-GB"/>
        </w:rPr>
        <w:t xml:space="preserve"> (</w:t>
      </w:r>
      <w:hyperlink r:id="rId23">
        <w:r>
          <w:rPr>
            <w:rStyle w:val="LienInternet"/>
            <w:i/>
            <w:iCs/>
            <w:lang w:val="en-GB"/>
          </w:rPr>
          <w:t>Composite product evaluation for Smartcards and similar devices</w:t>
        </w:r>
      </w:hyperlink>
      <w:r>
        <w:rPr>
          <w:i/>
          <w:lang w:val="en-GB"/>
        </w:rPr>
        <w:t xml:space="preserve">) </w:t>
      </w:r>
      <w:r w:rsidRPr="00206778">
        <w:rPr>
          <w:i/>
          <w:color w:val="5F5F5F" w:themeColor="background2" w:themeShade="BF"/>
          <w:lang w:val="en-GB"/>
        </w:rPr>
        <w:t xml:space="preserve">for smart cards, and requires documents to be provided. The certificate or the last vulnerability assessment of the underlying product must be less than a year and a half old </w:t>
      </w:r>
      <w:r w:rsidR="00094FB3">
        <w:rPr>
          <w:i/>
          <w:color w:val="5F5F5F" w:themeColor="background2" w:themeShade="BF"/>
          <w:lang w:val="en-GB"/>
        </w:rPr>
        <w:t>at</w:t>
      </w:r>
      <w:r w:rsidR="00094FB3" w:rsidRPr="00206778">
        <w:rPr>
          <w:i/>
          <w:color w:val="5F5F5F" w:themeColor="background2" w:themeShade="BF"/>
          <w:lang w:val="en-GB"/>
        </w:rPr>
        <w:t xml:space="preserve"> </w:t>
      </w:r>
      <w:r w:rsidRPr="00206778">
        <w:rPr>
          <w:i/>
          <w:color w:val="5F5F5F" w:themeColor="background2" w:themeShade="BF"/>
          <w:lang w:val="en-GB"/>
        </w:rPr>
        <w:t>the date of the end of the evaluation of the product, subject of this request.</w:t>
      </w:r>
    </w:p>
    <w:tbl>
      <w:tblPr>
        <w:tblW w:w="9639"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4323"/>
        <w:gridCol w:w="5316"/>
      </w:tblGrid>
      <w:tr w:rsidR="00051BFF" w:rsidRPr="007C3D61" w14:paraId="6FEEFDC6" w14:textId="77777777" w:rsidTr="00051BFF">
        <w:tc>
          <w:tcPr>
            <w:tcW w:w="4323"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37469A7" w14:textId="42FFEE2B" w:rsidR="00051BFF" w:rsidRDefault="00051BFF" w:rsidP="00051BFF">
            <w:pPr>
              <w:pStyle w:val="NormalWeb"/>
              <w:keepNext/>
              <w:tabs>
                <w:tab w:val="left" w:pos="3030"/>
              </w:tabs>
              <w:spacing w:beforeAutospacing="0" w:afterAutospacing="0"/>
            </w:pPr>
            <w:r>
              <w:t>Référence et date* de la certification du produit sous-jacent</w:t>
            </w:r>
          </w:p>
          <w:p w14:paraId="1405F63A" w14:textId="77777777" w:rsidR="00051BFF" w:rsidRDefault="00051BFF" w:rsidP="00051BFF">
            <w:pPr>
              <w:pStyle w:val="NormalWeb"/>
              <w:keepNext/>
              <w:tabs>
                <w:tab w:val="left" w:pos="3030"/>
              </w:tabs>
              <w:spacing w:beforeAutospacing="0" w:afterAutospacing="0"/>
              <w:jc w:val="left"/>
              <w:rPr>
                <w:lang w:val="en-US"/>
              </w:rPr>
            </w:pPr>
            <w:r w:rsidRPr="00206778">
              <w:rPr>
                <w:i/>
                <w:color w:val="5F5F5F" w:themeColor="background2" w:themeShade="BF"/>
                <w:lang w:val="en-US"/>
              </w:rPr>
              <w:t>Reference and date</w:t>
            </w:r>
            <w:r w:rsidRPr="00206778">
              <w:rPr>
                <w:color w:val="5F5F5F" w:themeColor="background2" w:themeShade="BF"/>
                <w:lang w:val="en-US"/>
              </w:rPr>
              <w:t xml:space="preserve">* </w:t>
            </w:r>
            <w:r w:rsidRPr="00206778">
              <w:rPr>
                <w:i/>
                <w:color w:val="5F5F5F" w:themeColor="background2" w:themeShade="BF"/>
                <w:lang w:val="en-US"/>
              </w:rPr>
              <w:t>of certification of underlying product</w:t>
            </w:r>
          </w:p>
        </w:tc>
        <w:tc>
          <w:tcPr>
            <w:tcW w:w="5316" w:type="dxa"/>
            <w:tcBorders>
              <w:top w:val="single" w:sz="4" w:space="0" w:color="00000A"/>
              <w:left w:val="single" w:sz="4" w:space="0" w:color="auto"/>
              <w:bottom w:val="single" w:sz="4" w:space="0" w:color="00000A"/>
              <w:right w:val="single" w:sz="4" w:space="0" w:color="00000A"/>
            </w:tcBorders>
            <w:shd w:val="clear" w:color="auto" w:fill="auto"/>
            <w:tcMar>
              <w:left w:w="75" w:type="dxa"/>
            </w:tcMar>
          </w:tcPr>
          <w:p w14:paraId="46817840" w14:textId="77777777" w:rsidR="00051BFF" w:rsidRDefault="00051BFF">
            <w:pPr>
              <w:pStyle w:val="Reponses"/>
              <w:rPr>
                <w:lang w:val="en-US"/>
              </w:rPr>
            </w:pPr>
          </w:p>
        </w:tc>
      </w:tr>
    </w:tbl>
    <w:p w14:paraId="3E8A7C8E" w14:textId="77777777" w:rsidR="00C177D7" w:rsidRDefault="00D42897">
      <w:pPr>
        <w:rPr>
          <w:i/>
          <w:color w:val="5F5F5F" w:themeColor="background2" w:themeShade="BF"/>
        </w:rPr>
      </w:pPr>
      <w:r>
        <w:t xml:space="preserve">*ou date prévisionnelle / </w:t>
      </w:r>
      <w:r w:rsidRPr="00051BFF">
        <w:rPr>
          <w:i/>
          <w:color w:val="5F5F5F" w:themeColor="background2" w:themeShade="BF"/>
        </w:rPr>
        <w:t xml:space="preserve">or </w:t>
      </w:r>
      <w:proofErr w:type="spellStart"/>
      <w:r w:rsidRPr="00051BFF">
        <w:rPr>
          <w:i/>
          <w:color w:val="5F5F5F" w:themeColor="background2" w:themeShade="BF"/>
        </w:rPr>
        <w:t>expected</w:t>
      </w:r>
      <w:proofErr w:type="spellEnd"/>
      <w:r w:rsidRPr="00051BFF">
        <w:rPr>
          <w:i/>
          <w:color w:val="5F5F5F" w:themeColor="background2" w:themeShade="BF"/>
        </w:rPr>
        <w:t xml:space="preserve"> date</w:t>
      </w:r>
    </w:p>
    <w:p w14:paraId="7F7E0C10" w14:textId="77777777" w:rsidR="00051BFF" w:rsidRDefault="00051BFF"/>
    <w:tbl>
      <w:tblPr>
        <w:tblW w:w="9636"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7725"/>
        <w:gridCol w:w="1911"/>
      </w:tblGrid>
      <w:tr w:rsidR="00C177D7" w14:paraId="5BF11CA0" w14:textId="77777777" w:rsidTr="005B4CED">
        <w:tc>
          <w:tcPr>
            <w:tcW w:w="7725" w:type="dxa"/>
            <w:tcBorders>
              <w:top w:val="single" w:sz="4" w:space="0" w:color="00000A"/>
              <w:left w:val="single" w:sz="4" w:space="0" w:color="00000A"/>
              <w:bottom w:val="single" w:sz="4" w:space="0" w:color="00000A"/>
            </w:tcBorders>
            <w:shd w:val="clear" w:color="auto" w:fill="auto"/>
            <w:tcMar>
              <w:left w:w="65" w:type="dxa"/>
            </w:tcMar>
          </w:tcPr>
          <w:p w14:paraId="3B93560E" w14:textId="36DF9EEE" w:rsidR="00C1309B" w:rsidRDefault="00D42897" w:rsidP="005B4CED">
            <w:r>
              <w:t xml:space="preserve">Evaluation ou expertise réalisée antérieurement par le </w:t>
            </w:r>
            <w:r w:rsidR="004A21A8">
              <w:t>centre</w:t>
            </w:r>
            <w:r w:rsidR="00272EB9">
              <w:t xml:space="preserve"> d’évaluation </w:t>
            </w:r>
            <w:r w:rsidR="00051BFF">
              <w:t xml:space="preserve">sur ce </w:t>
            </w:r>
            <w:proofErr w:type="spellStart"/>
            <w:r w:rsidR="00051BFF">
              <w:t>micro-circuit</w:t>
            </w:r>
            <w:proofErr w:type="spellEnd"/>
            <w:r>
              <w:t xml:space="preserve"> </w:t>
            </w:r>
          </w:p>
          <w:p w14:paraId="61D93584" w14:textId="3BE0E74E" w:rsidR="00C177D7" w:rsidRPr="005B4CED" w:rsidRDefault="00D42897" w:rsidP="005B4CED">
            <w:pPr>
              <w:rPr>
                <w:lang w:val="en-US"/>
              </w:rPr>
            </w:pPr>
            <w:r w:rsidRPr="005B4CED">
              <w:rPr>
                <w:i/>
                <w:color w:val="5F5F5F" w:themeColor="background2" w:themeShade="BF"/>
                <w:lang w:val="en-US"/>
              </w:rPr>
              <w:t xml:space="preserve">Evaluation or expertise made previously by the </w:t>
            </w:r>
            <w:r w:rsidR="00272EB9" w:rsidRPr="005B4CED">
              <w:rPr>
                <w:i/>
                <w:color w:val="5F5F5F" w:themeColor="background2" w:themeShade="BF"/>
                <w:lang w:val="en-US"/>
              </w:rPr>
              <w:t xml:space="preserve">evaluation </w:t>
            </w:r>
            <w:r w:rsidR="00C1309B">
              <w:rPr>
                <w:i/>
                <w:color w:val="5F5F5F" w:themeColor="background2" w:themeShade="BF"/>
                <w:lang w:val="en-GB"/>
              </w:rPr>
              <w:t>facility</w:t>
            </w:r>
            <w:r w:rsidR="00C1309B" w:rsidRPr="005B4CED">
              <w:rPr>
                <w:i/>
                <w:color w:val="5F5F5F" w:themeColor="background2" w:themeShade="BF"/>
                <w:lang w:val="en-US"/>
              </w:rPr>
              <w:t xml:space="preserve"> </w:t>
            </w:r>
            <w:r w:rsidRPr="005B4CED">
              <w:rPr>
                <w:i/>
                <w:color w:val="5F5F5F" w:themeColor="background2" w:themeShade="BF"/>
                <w:lang w:val="en-US"/>
              </w:rPr>
              <w:t>on this integrated circuit</w:t>
            </w:r>
          </w:p>
        </w:tc>
        <w:tc>
          <w:tcPr>
            <w:tcW w:w="1911" w:type="dxa"/>
            <w:tcBorders>
              <w:top w:val="single" w:sz="4" w:space="0" w:color="00000A"/>
              <w:left w:val="single" w:sz="4" w:space="0" w:color="00000A"/>
              <w:bottom w:val="single" w:sz="4" w:space="0" w:color="00000A"/>
              <w:right w:val="single" w:sz="4" w:space="0" w:color="00000A"/>
            </w:tcBorders>
            <w:shd w:val="clear" w:color="auto" w:fill="auto"/>
          </w:tcPr>
          <w:p w14:paraId="64E6F24D" w14:textId="7FD45533" w:rsidR="00C61EA6" w:rsidRPr="005B4CED" w:rsidRDefault="00D42897" w:rsidP="005B4CED">
            <w:pPr>
              <w:pStyle w:val="Reponses"/>
              <w:keepNext/>
              <w:keepLines/>
              <w:jc w:val="center"/>
              <w:rPr>
                <w:szCs w:val="20"/>
                <w:lang w:val="en-GB"/>
              </w:rPr>
            </w:pPr>
            <w:r w:rsidRPr="005B4CED">
              <w:rPr>
                <w:szCs w:val="20"/>
              </w:rPr>
              <w:t>OUI / NON</w:t>
            </w:r>
          </w:p>
          <w:p w14:paraId="0AEA5CA7" w14:textId="77777777" w:rsidR="00C177D7" w:rsidRDefault="00D42897" w:rsidP="005B4CED">
            <w:pPr>
              <w:pStyle w:val="Reponses"/>
              <w:keepNext/>
              <w:keepLines/>
              <w:jc w:val="center"/>
              <w:rPr>
                <w:sz w:val="18"/>
                <w:szCs w:val="18"/>
              </w:rPr>
            </w:pPr>
            <w:r w:rsidRPr="005B4CED">
              <w:rPr>
                <w:i/>
                <w:szCs w:val="20"/>
                <w:lang w:val="en-GB"/>
              </w:rPr>
              <w:t>YES / NO</w:t>
            </w:r>
          </w:p>
        </w:tc>
      </w:tr>
    </w:tbl>
    <w:p w14:paraId="4BE41B8A" w14:textId="7A0B7757" w:rsidR="00C177D7" w:rsidRDefault="00D42897" w:rsidP="00051BFF">
      <w:pPr>
        <w:pStyle w:val="Titre3"/>
      </w:pPr>
      <w:r>
        <w:t>Analyse cryptographique</w:t>
      </w:r>
      <w:r>
        <w:rPr>
          <w:lang w:val="en-GB"/>
        </w:rPr>
        <w:t xml:space="preserve"> </w:t>
      </w:r>
      <w:r w:rsidR="006B5FEE">
        <w:rPr>
          <w:lang w:val="en-GB"/>
        </w:rPr>
        <w:t xml:space="preserve">/ </w:t>
      </w:r>
      <w:r>
        <w:rPr>
          <w:lang w:val="en-GB"/>
        </w:rPr>
        <w:t>Cryptographic analysis</w:t>
      </w:r>
    </w:p>
    <w:tbl>
      <w:tblPr>
        <w:tblW w:w="9636"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4323"/>
        <w:gridCol w:w="3402"/>
        <w:gridCol w:w="1843"/>
        <w:gridCol w:w="68"/>
      </w:tblGrid>
      <w:tr w:rsidR="00C177D7" w:rsidRPr="00A043FB" w14:paraId="60AFB91C" w14:textId="77777777" w:rsidTr="005B4CED">
        <w:tc>
          <w:tcPr>
            <w:tcW w:w="7725" w:type="dxa"/>
            <w:gridSpan w:val="2"/>
            <w:tcBorders>
              <w:top w:val="single" w:sz="4" w:space="0" w:color="00000A"/>
              <w:left w:val="single" w:sz="4" w:space="0" w:color="00000A"/>
              <w:bottom w:val="single" w:sz="4" w:space="0" w:color="00000A"/>
            </w:tcBorders>
            <w:shd w:val="clear" w:color="auto" w:fill="auto"/>
            <w:tcMar>
              <w:left w:w="65" w:type="dxa"/>
            </w:tcMar>
          </w:tcPr>
          <w:p w14:paraId="31F71ABE" w14:textId="77777777" w:rsidR="00051BFF" w:rsidRDefault="00D42897">
            <w:r>
              <w:t>Les fonctions de sécurité de la TOE</w:t>
            </w:r>
            <w:r>
              <w:rPr>
                <w:rStyle w:val="Ancredenotedebasdepage"/>
              </w:rPr>
              <w:footnoteReference w:id="10"/>
            </w:r>
            <w:r>
              <w:t xml:space="preserve"> mettent-elles en œuvre des mécanismes cryptog</w:t>
            </w:r>
            <w:r w:rsidR="00051BFF">
              <w:t xml:space="preserve">raphiques ? </w:t>
            </w:r>
          </w:p>
          <w:p w14:paraId="090148D0" w14:textId="5286C9C1" w:rsidR="00C177D7" w:rsidRPr="00051BFF" w:rsidRDefault="00D42897" w:rsidP="00051BFF">
            <w:pPr>
              <w:rPr>
                <w:i/>
                <w:color w:val="5F5F5F" w:themeColor="background2" w:themeShade="BF"/>
                <w:lang w:val="en-GB"/>
              </w:rPr>
            </w:pPr>
            <w:r w:rsidRPr="00051BFF">
              <w:rPr>
                <w:i/>
                <w:color w:val="5F5F5F" w:themeColor="background2" w:themeShade="BF"/>
                <w:lang w:val="en-GB"/>
              </w:rPr>
              <w:t>Do the TOE security functions imp</w:t>
            </w:r>
            <w:r w:rsidR="00051BFF">
              <w:rPr>
                <w:i/>
                <w:color w:val="5F5F5F" w:themeColor="background2" w:themeShade="BF"/>
                <w:lang w:val="en-GB"/>
              </w:rPr>
              <w:t>lement cryptographic mechanisms</w:t>
            </w:r>
            <w:r w:rsidRPr="00051BFF">
              <w:rPr>
                <w:i/>
                <w:color w:val="5F5F5F" w:themeColor="background2" w:themeShade="BF"/>
                <w:lang w:val="en-GB"/>
              </w:rPr>
              <w:t>?</w:t>
            </w:r>
          </w:p>
          <w:p w14:paraId="517ECB3F" w14:textId="77777777" w:rsidR="00051BFF" w:rsidRPr="005A495F" w:rsidRDefault="00051BFF" w:rsidP="00051BFF">
            <w:pPr>
              <w:rPr>
                <w:lang w:val="en-US"/>
              </w:rPr>
            </w:pPr>
          </w:p>
          <w:p w14:paraId="3BE27E0B" w14:textId="29DBFC72" w:rsidR="00C177D7" w:rsidRDefault="00D42897">
            <w:r>
              <w:t>L’efficacité des mécanismes cryptographiques doit le cas échéant être analysée conformément à ANSSI-CC-CRY-P-01</w:t>
            </w:r>
            <w:r w:rsidR="00A043FB">
              <w:t>.</w:t>
            </w:r>
            <w:r w:rsidR="00A043FB">
              <w:rPr>
                <w:szCs w:val="20"/>
              </w:rPr>
              <w:t xml:space="preserve"> J</w:t>
            </w:r>
            <w:r w:rsidR="00A043FB" w:rsidRPr="00C66BE3">
              <w:rPr>
                <w:szCs w:val="20"/>
              </w:rPr>
              <w:t>oindre au dossier les spécifications cryptographiques rédigées conformément aux prescriptions du document « </w:t>
            </w:r>
            <w:r w:rsidR="00A043FB" w:rsidRPr="00452824">
              <w:t xml:space="preserve">Fournitures nécessaires à l’analyse de mécanismes cryptographiques », voir </w:t>
            </w:r>
            <w:hyperlink r:id="rId24" w:history="1">
              <w:r w:rsidR="00A825A6" w:rsidRPr="00A825A6">
                <w:rPr>
                  <w:rStyle w:val="Lienhypertexte"/>
                </w:rPr>
                <w:t>www.cyber.gouv.fr</w:t>
              </w:r>
            </w:hyperlink>
            <w:r w:rsidR="00A043FB">
              <w:rPr>
                <w:szCs w:val="20"/>
              </w:rPr>
              <w:t xml:space="preserve"> et r</w:t>
            </w:r>
            <w:r w:rsidR="002212FF">
              <w:rPr>
                <w:szCs w:val="20"/>
              </w:rPr>
              <w:t>enseigner les tableaux suivants</w:t>
            </w:r>
            <w:r>
              <w:t>.</w:t>
            </w:r>
          </w:p>
          <w:p w14:paraId="7B0A4023" w14:textId="7770582F" w:rsidR="00C177D7" w:rsidRPr="005B4CED" w:rsidRDefault="00D42897" w:rsidP="00A043FB">
            <w:pPr>
              <w:rPr>
                <w:lang w:val="en-GB"/>
              </w:rPr>
            </w:pPr>
            <w:r w:rsidRPr="00051BFF">
              <w:rPr>
                <w:i/>
                <w:color w:val="5F5F5F" w:themeColor="background2" w:themeShade="BF"/>
                <w:lang w:val="en-US"/>
              </w:rPr>
              <w:t>The efficiency of cryptographic mechanisms shall be analyzed in accordance with ANSSI-CC-CRY-P-01</w:t>
            </w:r>
            <w:r w:rsidR="00A043FB">
              <w:rPr>
                <w:i/>
                <w:color w:val="5F5F5F" w:themeColor="background2" w:themeShade="BF"/>
                <w:lang w:val="en-US"/>
              </w:rPr>
              <w:t>.</w:t>
            </w:r>
            <w:r w:rsidR="00A043FB" w:rsidRPr="00206778">
              <w:rPr>
                <w:i/>
                <w:color w:val="5F5F5F" w:themeColor="background2" w:themeShade="BF"/>
                <w:lang w:val="en-GB"/>
              </w:rPr>
              <w:t xml:space="preserve"> </w:t>
            </w:r>
            <w:r w:rsidR="00A043FB" w:rsidRPr="00A043FB">
              <w:rPr>
                <w:i/>
                <w:color w:val="5F5F5F" w:themeColor="background2" w:themeShade="BF"/>
                <w:lang w:val="en-GB"/>
              </w:rPr>
              <w:t>Provide with the application form</w:t>
            </w:r>
            <w:r w:rsidR="00A043FB" w:rsidRPr="005B4CED">
              <w:rPr>
                <w:i/>
                <w:color w:val="5F5F5F" w:themeColor="background2" w:themeShade="BF"/>
                <w:lang w:val="en-GB"/>
              </w:rPr>
              <w:t xml:space="preserve"> </w:t>
            </w:r>
            <w:r w:rsidR="00A043FB" w:rsidRPr="00A043FB">
              <w:rPr>
                <w:i/>
                <w:color w:val="5F5F5F" w:themeColor="background2" w:themeShade="BF"/>
                <w:lang w:val="en-GB"/>
              </w:rPr>
              <w:t>the cryptographic specification written according to the document</w:t>
            </w:r>
            <w:r w:rsidR="00A043FB" w:rsidRPr="005B4CED">
              <w:rPr>
                <w:i/>
                <w:color w:val="5F5F5F" w:themeColor="background2" w:themeShade="BF"/>
                <w:lang w:val="en-GB"/>
              </w:rPr>
              <w:t xml:space="preserve"> « </w:t>
            </w:r>
            <w:proofErr w:type="spellStart"/>
            <w:r w:rsidR="00A043FB" w:rsidRPr="005B4CED">
              <w:rPr>
                <w:i/>
                <w:color w:val="5F5F5F" w:themeColor="background2" w:themeShade="BF"/>
                <w:lang w:val="en-GB"/>
              </w:rPr>
              <w:t>Fournitures</w:t>
            </w:r>
            <w:proofErr w:type="spellEnd"/>
            <w:r w:rsidR="00A043FB" w:rsidRPr="005B4CED">
              <w:rPr>
                <w:i/>
                <w:color w:val="5F5F5F" w:themeColor="background2" w:themeShade="BF"/>
                <w:lang w:val="en-GB"/>
              </w:rPr>
              <w:t xml:space="preserve"> </w:t>
            </w:r>
            <w:proofErr w:type="spellStart"/>
            <w:r w:rsidR="00A043FB" w:rsidRPr="005B4CED">
              <w:rPr>
                <w:i/>
                <w:color w:val="5F5F5F" w:themeColor="background2" w:themeShade="BF"/>
                <w:lang w:val="en-GB"/>
              </w:rPr>
              <w:t>nécessaires</w:t>
            </w:r>
            <w:proofErr w:type="spellEnd"/>
            <w:r w:rsidR="00A043FB" w:rsidRPr="005B4CED">
              <w:rPr>
                <w:i/>
                <w:color w:val="5F5F5F" w:themeColor="background2" w:themeShade="BF"/>
                <w:lang w:val="en-GB"/>
              </w:rPr>
              <w:t xml:space="preserve"> à </w:t>
            </w:r>
            <w:proofErr w:type="spellStart"/>
            <w:r w:rsidR="00A043FB" w:rsidRPr="005B4CED">
              <w:rPr>
                <w:i/>
                <w:color w:val="5F5F5F" w:themeColor="background2" w:themeShade="BF"/>
                <w:lang w:val="en-GB"/>
              </w:rPr>
              <w:t>l’analyse</w:t>
            </w:r>
            <w:proofErr w:type="spellEnd"/>
            <w:r w:rsidR="00A043FB" w:rsidRPr="005B4CED">
              <w:rPr>
                <w:i/>
                <w:color w:val="5F5F5F" w:themeColor="background2" w:themeShade="BF"/>
                <w:lang w:val="en-GB"/>
              </w:rPr>
              <w:t xml:space="preserve"> de </w:t>
            </w:r>
            <w:proofErr w:type="spellStart"/>
            <w:r w:rsidR="00A043FB" w:rsidRPr="005B4CED">
              <w:rPr>
                <w:i/>
                <w:color w:val="5F5F5F" w:themeColor="background2" w:themeShade="BF"/>
                <w:lang w:val="en-GB"/>
              </w:rPr>
              <w:t>mécanismes</w:t>
            </w:r>
            <w:proofErr w:type="spellEnd"/>
            <w:r w:rsidR="00A043FB" w:rsidRPr="005B4CED">
              <w:rPr>
                <w:i/>
                <w:color w:val="5F5F5F" w:themeColor="background2" w:themeShade="BF"/>
                <w:lang w:val="en-GB"/>
              </w:rPr>
              <w:t xml:space="preserve"> </w:t>
            </w:r>
            <w:proofErr w:type="spellStart"/>
            <w:r w:rsidR="00A043FB" w:rsidRPr="005B4CED">
              <w:rPr>
                <w:i/>
                <w:color w:val="5F5F5F" w:themeColor="background2" w:themeShade="BF"/>
                <w:lang w:val="en-GB"/>
              </w:rPr>
              <w:t>cryptographiques</w:t>
            </w:r>
            <w:proofErr w:type="spellEnd"/>
            <w:r w:rsidR="00A043FB" w:rsidRPr="005B4CED">
              <w:rPr>
                <w:i/>
                <w:color w:val="5F5F5F" w:themeColor="background2" w:themeShade="BF"/>
                <w:lang w:val="en-GB"/>
              </w:rPr>
              <w:t> », see</w:t>
            </w:r>
            <w:r w:rsidR="00A043FB" w:rsidRPr="005B4CED">
              <w:rPr>
                <w:i/>
                <w:lang w:val="en-GB"/>
              </w:rPr>
              <w:t xml:space="preserve"> </w:t>
            </w:r>
            <w:hyperlink r:id="rId25" w:history="1">
              <w:r w:rsidR="00A825A6" w:rsidRPr="00A825A6">
                <w:rPr>
                  <w:rStyle w:val="Lienhypertexte"/>
                  <w:i/>
                  <w:lang w:val="en-GB"/>
                </w:rPr>
                <w:t>www.cyber.gouv.fr</w:t>
              </w:r>
            </w:hyperlink>
            <w:r w:rsidR="00A043FB" w:rsidRPr="005B4CED">
              <w:rPr>
                <w:i/>
                <w:szCs w:val="20"/>
                <w:lang w:val="en-GB"/>
              </w:rPr>
              <w:t xml:space="preserve"> </w:t>
            </w:r>
            <w:r w:rsidR="00A043FB" w:rsidRPr="005B4CED">
              <w:rPr>
                <w:i/>
                <w:color w:val="5F5F5F" w:themeColor="background2" w:themeShade="BF"/>
                <w:lang w:val="en-GB"/>
              </w:rPr>
              <w:t xml:space="preserve">and fill in the following </w:t>
            </w:r>
            <w:r w:rsidR="00A043FB">
              <w:rPr>
                <w:i/>
                <w:color w:val="5F5F5F" w:themeColor="background2" w:themeShade="BF"/>
                <w:lang w:val="en-GB"/>
              </w:rPr>
              <w:t>table</w:t>
            </w:r>
            <w:r w:rsidRPr="005B4CED">
              <w:rPr>
                <w:i/>
                <w:color w:val="5F5F5F" w:themeColor="background2" w:themeShade="BF"/>
                <w:lang w:val="en-GB"/>
              </w:rPr>
              <w:t>.</w:t>
            </w:r>
          </w:p>
        </w:tc>
        <w:tc>
          <w:tcPr>
            <w:tcW w:w="1911" w:type="dxa"/>
            <w:gridSpan w:val="2"/>
            <w:tcBorders>
              <w:top w:val="single" w:sz="4" w:space="0" w:color="00000A"/>
              <w:left w:val="single" w:sz="4" w:space="0" w:color="00000A"/>
              <w:bottom w:val="single" w:sz="4" w:space="0" w:color="00000A"/>
              <w:right w:val="single" w:sz="4" w:space="0" w:color="00000A"/>
            </w:tcBorders>
            <w:shd w:val="clear" w:color="auto" w:fill="auto"/>
          </w:tcPr>
          <w:p w14:paraId="534B7E3E" w14:textId="30EAAEA0" w:rsidR="001542DD" w:rsidRPr="005B4CED" w:rsidRDefault="001542DD" w:rsidP="005B4CED">
            <w:pPr>
              <w:pStyle w:val="Reponses"/>
              <w:jc w:val="center"/>
              <w:rPr>
                <w:rFonts w:eastAsia="Wingdings"/>
                <w:lang w:val="en-US"/>
              </w:rPr>
            </w:pPr>
            <w:r w:rsidRPr="005B4CED">
              <w:rPr>
                <w:rFonts w:eastAsia="Wingdings"/>
                <w:lang w:val="en-US"/>
              </w:rPr>
              <w:t>OUI / NON</w:t>
            </w:r>
          </w:p>
          <w:p w14:paraId="1236F05C" w14:textId="77777777" w:rsidR="00C177D7" w:rsidRPr="005B4CED" w:rsidRDefault="001542DD" w:rsidP="005B4CED">
            <w:pPr>
              <w:pStyle w:val="Reponses"/>
              <w:jc w:val="center"/>
              <w:rPr>
                <w:i/>
                <w:sz w:val="18"/>
                <w:lang w:val="en-US"/>
              </w:rPr>
            </w:pPr>
            <w:r w:rsidRPr="005B4CED">
              <w:rPr>
                <w:rFonts w:eastAsia="Wingdings"/>
                <w:i/>
                <w:lang w:val="en-US"/>
              </w:rPr>
              <w:t>YES / NO</w:t>
            </w:r>
          </w:p>
        </w:tc>
      </w:tr>
      <w:tr w:rsidR="00FE0A17" w:rsidRPr="00DF0602" w14:paraId="5134CABD" w14:textId="77777777" w:rsidTr="005B4CED">
        <w:tblPrEx>
          <w:tblBorders>
            <w:top w:val="single" w:sz="4" w:space="0" w:color="auto"/>
            <w:left w:val="single" w:sz="4" w:space="0" w:color="auto"/>
            <w:bottom w:val="single" w:sz="4" w:space="0" w:color="auto"/>
            <w:right w:val="single" w:sz="4" w:space="0" w:color="auto"/>
          </w:tblBorders>
          <w:tblCellMar>
            <w:left w:w="70" w:type="dxa"/>
          </w:tblCellMar>
        </w:tblPrEx>
        <w:trPr>
          <w:gridAfter w:val="1"/>
          <w:wAfter w:w="68" w:type="dxa"/>
        </w:trPr>
        <w:tc>
          <w:tcPr>
            <w:tcW w:w="4323" w:type="dxa"/>
            <w:tcBorders>
              <w:top w:val="single" w:sz="4" w:space="0" w:color="00000A"/>
              <w:right w:val="single" w:sz="4" w:space="0" w:color="auto"/>
            </w:tcBorders>
          </w:tcPr>
          <w:p w14:paraId="0C6FD441" w14:textId="77777777" w:rsidR="00FE0A17" w:rsidRDefault="00FE0A17" w:rsidP="009715E2">
            <w:pPr>
              <w:keepNext/>
              <w:keepLines/>
              <w:rPr>
                <w:szCs w:val="24"/>
              </w:rPr>
            </w:pPr>
            <w:r w:rsidRPr="00DF0602">
              <w:rPr>
                <w:szCs w:val="24"/>
              </w:rPr>
              <w:t xml:space="preserve">Titre </w:t>
            </w:r>
            <w:r>
              <w:rPr>
                <w:szCs w:val="24"/>
              </w:rPr>
              <w:t xml:space="preserve">du document de </w:t>
            </w:r>
            <w:r w:rsidRPr="00C66BE3">
              <w:rPr>
                <w:szCs w:val="20"/>
              </w:rPr>
              <w:t>spécifications cryptographiques</w:t>
            </w:r>
            <w:r w:rsidRPr="00DF0602">
              <w:rPr>
                <w:szCs w:val="24"/>
              </w:rPr>
              <w:t> :</w:t>
            </w:r>
          </w:p>
          <w:p w14:paraId="392E6CFF" w14:textId="77777777" w:rsidR="00FE0A17" w:rsidRPr="00DF0602" w:rsidRDefault="00FE0A17" w:rsidP="009715E2">
            <w:pPr>
              <w:keepNext/>
              <w:jc w:val="left"/>
              <w:rPr>
                <w:szCs w:val="24"/>
              </w:rPr>
            </w:pPr>
            <w:r>
              <w:rPr>
                <w:i/>
                <w:color w:val="5F5F5F" w:themeColor="background2" w:themeShade="BF"/>
                <w:lang w:val="en-US"/>
              </w:rPr>
              <w:t>Cryptographic specification document title</w:t>
            </w:r>
          </w:p>
        </w:tc>
        <w:tc>
          <w:tcPr>
            <w:tcW w:w="5245" w:type="dxa"/>
            <w:gridSpan w:val="2"/>
            <w:tcBorders>
              <w:top w:val="single" w:sz="4" w:space="0" w:color="00000A"/>
              <w:left w:val="single" w:sz="4" w:space="0" w:color="auto"/>
            </w:tcBorders>
          </w:tcPr>
          <w:p w14:paraId="451852FF" w14:textId="77777777" w:rsidR="00FE0A17" w:rsidRPr="00DF0602" w:rsidRDefault="00FE0A17" w:rsidP="009715E2">
            <w:pPr>
              <w:pStyle w:val="Reponses"/>
              <w:keepNext/>
              <w:keepLines/>
              <w:rPr>
                <w:rFonts w:ascii="Times New Roman" w:hAnsi="Times New Roman" w:cs="Times New Roman"/>
                <w:color w:val="auto"/>
                <w:szCs w:val="24"/>
              </w:rPr>
            </w:pPr>
          </w:p>
        </w:tc>
      </w:tr>
      <w:tr w:rsidR="00FE0A17" w:rsidRPr="00DF0602" w14:paraId="4CD9057A" w14:textId="77777777" w:rsidTr="005B4CED">
        <w:tblPrEx>
          <w:tblBorders>
            <w:top w:val="single" w:sz="4" w:space="0" w:color="auto"/>
            <w:left w:val="single" w:sz="4" w:space="0" w:color="auto"/>
            <w:bottom w:val="single" w:sz="4" w:space="0" w:color="auto"/>
            <w:right w:val="single" w:sz="4" w:space="0" w:color="auto"/>
          </w:tblBorders>
          <w:tblCellMar>
            <w:left w:w="70" w:type="dxa"/>
          </w:tblCellMar>
        </w:tblPrEx>
        <w:trPr>
          <w:gridAfter w:val="1"/>
          <w:wAfter w:w="68" w:type="dxa"/>
        </w:trPr>
        <w:tc>
          <w:tcPr>
            <w:tcW w:w="4323" w:type="dxa"/>
            <w:tcBorders>
              <w:right w:val="single" w:sz="4" w:space="0" w:color="auto"/>
            </w:tcBorders>
          </w:tcPr>
          <w:p w14:paraId="7152A726" w14:textId="77777777" w:rsidR="00FE0A17" w:rsidRPr="00DF0602" w:rsidRDefault="00FE0A17" w:rsidP="009715E2">
            <w:pPr>
              <w:keepNext/>
              <w:keepLines/>
              <w:rPr>
                <w:szCs w:val="24"/>
              </w:rPr>
            </w:pPr>
            <w:r w:rsidRPr="00DF0602">
              <w:rPr>
                <w:szCs w:val="24"/>
              </w:rPr>
              <w:t>Référence</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Reference</w:t>
            </w:r>
          </w:p>
        </w:tc>
        <w:tc>
          <w:tcPr>
            <w:tcW w:w="5245" w:type="dxa"/>
            <w:gridSpan w:val="2"/>
            <w:tcBorders>
              <w:left w:val="single" w:sz="4" w:space="0" w:color="auto"/>
            </w:tcBorders>
          </w:tcPr>
          <w:p w14:paraId="0AE34BA1" w14:textId="77777777" w:rsidR="00FE0A17" w:rsidRPr="00DF0602" w:rsidRDefault="00FE0A17" w:rsidP="009715E2">
            <w:pPr>
              <w:pStyle w:val="Reponses"/>
              <w:keepNext/>
              <w:keepLines/>
              <w:rPr>
                <w:rFonts w:ascii="Times New Roman" w:hAnsi="Times New Roman" w:cs="Times New Roman"/>
                <w:color w:val="auto"/>
                <w:szCs w:val="24"/>
              </w:rPr>
            </w:pPr>
          </w:p>
        </w:tc>
      </w:tr>
      <w:tr w:rsidR="00FE0A17" w:rsidRPr="00DF0602" w14:paraId="51282DED" w14:textId="77777777" w:rsidTr="005B4CED">
        <w:tblPrEx>
          <w:tblBorders>
            <w:top w:val="single" w:sz="4" w:space="0" w:color="auto"/>
            <w:left w:val="single" w:sz="4" w:space="0" w:color="auto"/>
            <w:bottom w:val="single" w:sz="4" w:space="0" w:color="auto"/>
            <w:right w:val="single" w:sz="4" w:space="0" w:color="auto"/>
          </w:tblBorders>
          <w:tblCellMar>
            <w:left w:w="70" w:type="dxa"/>
          </w:tblCellMar>
        </w:tblPrEx>
        <w:trPr>
          <w:gridAfter w:val="1"/>
          <w:wAfter w:w="68" w:type="dxa"/>
        </w:trPr>
        <w:tc>
          <w:tcPr>
            <w:tcW w:w="4323" w:type="dxa"/>
            <w:tcBorders>
              <w:bottom w:val="single" w:sz="4" w:space="0" w:color="auto"/>
              <w:right w:val="single" w:sz="4" w:space="0" w:color="auto"/>
            </w:tcBorders>
          </w:tcPr>
          <w:p w14:paraId="3CB3F6AE" w14:textId="77777777" w:rsidR="00FE0A17" w:rsidRPr="00DF0602" w:rsidRDefault="00FE0A17" w:rsidP="009715E2">
            <w:pPr>
              <w:keepNext/>
              <w:keepLines/>
              <w:ind w:right="290"/>
              <w:rPr>
                <w:szCs w:val="24"/>
              </w:rPr>
            </w:pPr>
            <w:r>
              <w:rPr>
                <w:szCs w:val="24"/>
              </w:rPr>
              <w:t>Version</w:t>
            </w:r>
            <w:r w:rsidRPr="00206778">
              <w:rPr>
                <w:color w:val="5F5F5F" w:themeColor="background2" w:themeShade="BF"/>
              </w:rPr>
              <w:t>/</w:t>
            </w:r>
            <w:r w:rsidRPr="00206778">
              <w:rPr>
                <w:color w:val="5F5F5F" w:themeColor="background2" w:themeShade="BF"/>
                <w:lang w:val="en-GB"/>
              </w:rPr>
              <w:t xml:space="preserve"> </w:t>
            </w:r>
            <w:r w:rsidRPr="00206778">
              <w:rPr>
                <w:i/>
                <w:color w:val="5F5F5F" w:themeColor="background2" w:themeShade="BF"/>
                <w:lang w:val="en-GB"/>
              </w:rPr>
              <w:t>Version</w:t>
            </w:r>
          </w:p>
        </w:tc>
        <w:tc>
          <w:tcPr>
            <w:tcW w:w="5245" w:type="dxa"/>
            <w:gridSpan w:val="2"/>
            <w:tcBorders>
              <w:left w:val="single" w:sz="4" w:space="0" w:color="auto"/>
              <w:bottom w:val="single" w:sz="4" w:space="0" w:color="auto"/>
            </w:tcBorders>
          </w:tcPr>
          <w:p w14:paraId="5F0B577D" w14:textId="77777777" w:rsidR="00FE0A17" w:rsidRPr="00DF0602" w:rsidRDefault="00FE0A17" w:rsidP="009715E2">
            <w:pPr>
              <w:pStyle w:val="Reponses"/>
              <w:keepNext/>
              <w:keepLines/>
              <w:rPr>
                <w:rFonts w:ascii="Times New Roman" w:hAnsi="Times New Roman" w:cs="Times New Roman"/>
                <w:color w:val="auto"/>
                <w:szCs w:val="24"/>
              </w:rPr>
            </w:pPr>
          </w:p>
        </w:tc>
      </w:tr>
      <w:tr w:rsidR="00FE0A17" w:rsidRPr="00DF0602" w14:paraId="1EE4A342" w14:textId="77777777" w:rsidTr="005B4CED">
        <w:tblPrEx>
          <w:tblBorders>
            <w:top w:val="single" w:sz="4" w:space="0" w:color="auto"/>
            <w:left w:val="single" w:sz="4" w:space="0" w:color="auto"/>
            <w:bottom w:val="single" w:sz="4" w:space="0" w:color="auto"/>
            <w:right w:val="single" w:sz="4" w:space="0" w:color="auto"/>
          </w:tblBorders>
          <w:tblCellMar>
            <w:left w:w="70" w:type="dxa"/>
          </w:tblCellMar>
        </w:tblPrEx>
        <w:trPr>
          <w:gridAfter w:val="1"/>
          <w:wAfter w:w="68" w:type="dxa"/>
        </w:trPr>
        <w:tc>
          <w:tcPr>
            <w:tcW w:w="7725" w:type="dxa"/>
            <w:gridSpan w:val="2"/>
            <w:tcBorders>
              <w:top w:val="single" w:sz="4" w:space="0" w:color="auto"/>
              <w:bottom w:val="single" w:sz="4" w:space="0" w:color="auto"/>
              <w:right w:val="single" w:sz="4" w:space="0" w:color="auto"/>
            </w:tcBorders>
          </w:tcPr>
          <w:p w14:paraId="3AA6BF6E" w14:textId="77777777" w:rsidR="00FE0A17" w:rsidRDefault="00FE0A17" w:rsidP="009715E2">
            <w:pPr>
              <w:keepNext/>
              <w:keepLines/>
              <w:ind w:right="290"/>
              <w:rPr>
                <w:szCs w:val="24"/>
              </w:rPr>
            </w:pPr>
            <w:r>
              <w:rPr>
                <w:szCs w:val="24"/>
              </w:rPr>
              <w:t>Le produit met-il en œuvre des mécanismes cryptographiques propriétaires ou non standards ?</w:t>
            </w:r>
          </w:p>
          <w:p w14:paraId="2A0AA279" w14:textId="77777777" w:rsidR="00FE0A17" w:rsidRPr="00961CC7" w:rsidRDefault="00FE0A17" w:rsidP="009715E2">
            <w:pPr>
              <w:keepNext/>
              <w:jc w:val="left"/>
              <w:rPr>
                <w:szCs w:val="24"/>
                <w:lang w:val="en-US"/>
              </w:rPr>
            </w:pPr>
            <w:r w:rsidRPr="00961CC7">
              <w:rPr>
                <w:i/>
                <w:color w:val="5F5F5F" w:themeColor="background2" w:themeShade="BF"/>
                <w:lang w:val="en-US"/>
              </w:rPr>
              <w:t xml:space="preserve">Does the TOE implement </w:t>
            </w:r>
            <w:r w:rsidRPr="00EB2047">
              <w:rPr>
                <w:i/>
                <w:color w:val="5F5F5F" w:themeColor="background2" w:themeShade="BF"/>
                <w:lang w:val="en-US"/>
              </w:rPr>
              <w:t>proprietary</w:t>
            </w:r>
            <w:r w:rsidRPr="00961CC7">
              <w:rPr>
                <w:i/>
                <w:color w:val="5F5F5F" w:themeColor="background2" w:themeShade="BF"/>
                <w:lang w:val="en-US"/>
              </w:rPr>
              <w:t xml:space="preserve"> or </w:t>
            </w:r>
            <w:r>
              <w:rPr>
                <w:i/>
                <w:color w:val="5F5F5F" w:themeColor="background2" w:themeShade="BF"/>
                <w:lang w:val="en-US"/>
              </w:rPr>
              <w:t>n</w:t>
            </w:r>
            <w:r w:rsidRPr="00EB2047">
              <w:rPr>
                <w:i/>
                <w:color w:val="5F5F5F" w:themeColor="background2" w:themeShade="BF"/>
                <w:lang w:val="en-US"/>
              </w:rPr>
              <w:t>on-standard</w:t>
            </w:r>
            <w:r w:rsidRPr="00961CC7">
              <w:rPr>
                <w:i/>
                <w:color w:val="5F5F5F" w:themeColor="background2" w:themeShade="BF"/>
                <w:lang w:val="en-US"/>
              </w:rPr>
              <w:t xml:space="preserve"> cryptographic </w:t>
            </w:r>
            <w:r w:rsidRPr="00EB2047">
              <w:rPr>
                <w:i/>
                <w:color w:val="5F5F5F" w:themeColor="background2" w:themeShade="BF"/>
                <w:lang w:val="en-US"/>
              </w:rPr>
              <w:t>mechanisms</w:t>
            </w:r>
            <w:r>
              <w:rPr>
                <w:i/>
                <w:color w:val="5F5F5F" w:themeColor="background2" w:themeShade="BF"/>
                <w:lang w:val="en-US"/>
              </w:rPr>
              <w:t>?</w:t>
            </w:r>
          </w:p>
        </w:tc>
        <w:tc>
          <w:tcPr>
            <w:tcW w:w="1843" w:type="dxa"/>
            <w:tcBorders>
              <w:top w:val="single" w:sz="4" w:space="0" w:color="auto"/>
              <w:left w:val="single" w:sz="4" w:space="0" w:color="auto"/>
              <w:bottom w:val="single" w:sz="4" w:space="0" w:color="auto"/>
            </w:tcBorders>
          </w:tcPr>
          <w:p w14:paraId="7507C8AE" w14:textId="77777777" w:rsidR="00FE0A17" w:rsidRDefault="00FE0A17" w:rsidP="005B4CED">
            <w:pPr>
              <w:pStyle w:val="Reponses"/>
              <w:suppressAutoHyphens w:val="0"/>
              <w:jc w:val="center"/>
            </w:pPr>
            <w:r w:rsidRPr="00452824">
              <w:t>OUI / NON</w:t>
            </w:r>
          </w:p>
          <w:p w14:paraId="46AABB6A" w14:textId="77777777" w:rsidR="00FE0A17" w:rsidRPr="005B4CED" w:rsidRDefault="00FE0A17" w:rsidP="005B4CED">
            <w:pPr>
              <w:pStyle w:val="Reponses"/>
              <w:suppressAutoHyphens w:val="0"/>
              <w:jc w:val="center"/>
              <w:rPr>
                <w:i/>
              </w:rPr>
            </w:pPr>
            <w:r w:rsidRPr="00A043FB">
              <w:rPr>
                <w:i/>
              </w:rPr>
              <w:t>YES / NO</w:t>
            </w:r>
          </w:p>
        </w:tc>
      </w:tr>
    </w:tbl>
    <w:p w14:paraId="4C39C220" w14:textId="77777777" w:rsidR="00FE0A17" w:rsidRDefault="00FE0A17" w:rsidP="00EF36EB">
      <w:pPr>
        <w:keepNext/>
        <w:keepLines/>
      </w:pPr>
    </w:p>
    <w:p w14:paraId="263BCB9B" w14:textId="37EEEDC5" w:rsidR="00EF36EB" w:rsidRDefault="00EF36EB" w:rsidP="00EF36EB">
      <w:pPr>
        <w:keepNext/>
        <w:keepLines/>
      </w:pPr>
      <w:r>
        <w:t>Sélectionner le référentiel pour l’</w:t>
      </w:r>
      <w:r w:rsidRPr="00375EB4">
        <w:t>analyse théorique des mécanismes cryptographiques</w:t>
      </w:r>
      <w:r w:rsidR="00EB2047">
        <w:t> </w:t>
      </w:r>
    </w:p>
    <w:p w14:paraId="64247448" w14:textId="1DEE5376" w:rsidR="00EB2047" w:rsidRPr="005B4CED" w:rsidRDefault="00EB2047" w:rsidP="005B4CED">
      <w:pPr>
        <w:keepNext/>
        <w:jc w:val="left"/>
        <w:rPr>
          <w:i/>
          <w:color w:val="5F5F5F" w:themeColor="background2" w:themeShade="BF"/>
          <w:lang w:val="en-US"/>
        </w:rPr>
      </w:pPr>
      <w:r w:rsidRPr="005B4CED">
        <w:rPr>
          <w:i/>
          <w:color w:val="5F5F5F" w:themeColor="background2" w:themeShade="BF"/>
          <w:lang w:val="en-US"/>
        </w:rPr>
        <w:t>Select the basis for</w:t>
      </w:r>
      <w:r>
        <w:rPr>
          <w:i/>
          <w:color w:val="5F5F5F" w:themeColor="background2" w:themeShade="BF"/>
          <w:lang w:val="en-US"/>
        </w:rPr>
        <w:t xml:space="preserve"> </w:t>
      </w:r>
      <w:r w:rsidRPr="00EB2047">
        <w:rPr>
          <w:i/>
          <w:color w:val="5F5F5F" w:themeColor="background2" w:themeShade="BF"/>
          <w:lang w:val="en-US"/>
        </w:rPr>
        <w:t>the th</w:t>
      </w:r>
      <w:r w:rsidRPr="005B4CED">
        <w:rPr>
          <w:i/>
          <w:color w:val="5F5F5F" w:themeColor="background2" w:themeShade="BF"/>
          <w:lang w:val="en-US"/>
        </w:rPr>
        <w:t>e</w:t>
      </w:r>
      <w:r>
        <w:rPr>
          <w:i/>
          <w:color w:val="5F5F5F" w:themeColor="background2" w:themeShade="BF"/>
          <w:lang w:val="en-US"/>
        </w:rPr>
        <w:t>or</w:t>
      </w:r>
      <w:r w:rsidRPr="005B4CED">
        <w:rPr>
          <w:i/>
          <w:color w:val="5F5F5F" w:themeColor="background2" w:themeShade="BF"/>
          <w:lang w:val="en-US"/>
        </w:rPr>
        <w:t>e</w:t>
      </w:r>
      <w:r>
        <w:rPr>
          <w:i/>
          <w:color w:val="5F5F5F" w:themeColor="background2" w:themeShade="BF"/>
          <w:lang w:val="en-US"/>
        </w:rPr>
        <w:t>t</w:t>
      </w:r>
      <w:r w:rsidRPr="005B4CED">
        <w:rPr>
          <w:i/>
          <w:color w:val="5F5F5F" w:themeColor="background2" w:themeShade="BF"/>
          <w:lang w:val="en-US"/>
        </w:rPr>
        <w:t>i</w:t>
      </w:r>
      <w:r>
        <w:rPr>
          <w:i/>
          <w:color w:val="5F5F5F" w:themeColor="background2" w:themeShade="BF"/>
          <w:lang w:val="en-US"/>
        </w:rPr>
        <w:t>c</w:t>
      </w:r>
      <w:r w:rsidRPr="00EB2047">
        <w:rPr>
          <w:i/>
          <w:color w:val="5F5F5F" w:themeColor="background2" w:themeShade="BF"/>
          <w:lang w:val="en-US"/>
        </w:rPr>
        <w:t xml:space="preserve">al </w:t>
      </w:r>
      <w:r>
        <w:rPr>
          <w:i/>
          <w:color w:val="5F5F5F" w:themeColor="background2" w:themeShade="BF"/>
          <w:lang w:val="en-US"/>
        </w:rPr>
        <w:t xml:space="preserve">analysis of the cryptographic mechanisms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25"/>
        <w:gridCol w:w="1843"/>
      </w:tblGrid>
      <w:tr w:rsidR="00EF36EB" w:rsidRPr="00DF0602" w14:paraId="6187A4F2" w14:textId="77777777" w:rsidTr="005B4CED">
        <w:tc>
          <w:tcPr>
            <w:tcW w:w="7725" w:type="dxa"/>
          </w:tcPr>
          <w:p w14:paraId="5EFEBC5E" w14:textId="36A7C79D" w:rsidR="00EF36EB" w:rsidRPr="00DF0602" w:rsidRDefault="00EF36EB" w:rsidP="002C61D6">
            <w:pPr>
              <w:ind w:right="290"/>
              <w:rPr>
                <w:szCs w:val="24"/>
              </w:rPr>
            </w:pPr>
            <w:r w:rsidRPr="008C6CC4">
              <w:t xml:space="preserve">Guide des mécanismes cryptographiques : Règles et recommandations concernant le choix et le dimensionnement des mécanismes cryptographiques, ANSSI-PG-083, version </w:t>
            </w:r>
            <w:r w:rsidR="002C61D6">
              <w:t>en vigueur</w:t>
            </w:r>
            <w:r w:rsidRPr="008C6CC4">
              <w:t>.</w:t>
            </w:r>
          </w:p>
        </w:tc>
        <w:tc>
          <w:tcPr>
            <w:tcW w:w="1843" w:type="dxa"/>
          </w:tcPr>
          <w:p w14:paraId="302B2617" w14:textId="77777777" w:rsidR="00A043FB" w:rsidRDefault="00A043FB" w:rsidP="00A043FB">
            <w:pPr>
              <w:pStyle w:val="Reponses"/>
              <w:suppressAutoHyphens w:val="0"/>
              <w:jc w:val="center"/>
            </w:pPr>
            <w:r w:rsidRPr="00452824">
              <w:t>OUI / NON</w:t>
            </w:r>
          </w:p>
          <w:p w14:paraId="6D8D51CA" w14:textId="02611FAB" w:rsidR="00EB2047" w:rsidRPr="00452824" w:rsidRDefault="00A043FB" w:rsidP="005B4CED">
            <w:pPr>
              <w:pStyle w:val="Reponses"/>
              <w:suppressAutoHyphens w:val="0"/>
              <w:jc w:val="center"/>
            </w:pPr>
            <w:r w:rsidRPr="00A043FB">
              <w:rPr>
                <w:i/>
              </w:rPr>
              <w:t>YES / NO</w:t>
            </w:r>
          </w:p>
        </w:tc>
      </w:tr>
      <w:tr w:rsidR="00EF36EB" w:rsidRPr="00DF0602" w14:paraId="11004D85" w14:textId="77777777" w:rsidTr="005B4CED">
        <w:tc>
          <w:tcPr>
            <w:tcW w:w="7725" w:type="dxa"/>
          </w:tcPr>
          <w:p w14:paraId="2BCFCDC7" w14:textId="08291AF4" w:rsidR="00EF36EB" w:rsidRPr="00375EB4" w:rsidRDefault="00EF36EB" w:rsidP="002C61D6">
            <w:pPr>
              <w:ind w:right="290"/>
              <w:rPr>
                <w:lang w:val="en-US"/>
              </w:rPr>
            </w:pPr>
            <w:r w:rsidRPr="00375EB4">
              <w:rPr>
                <w:lang w:val="en-US"/>
              </w:rPr>
              <w:t xml:space="preserve">SOG-IS </w:t>
            </w:r>
            <w:r w:rsidRPr="002C61D6">
              <w:rPr>
                <w:i/>
                <w:lang w:val="en-US"/>
              </w:rPr>
              <w:t>Crypto Evaluation Scheme Agreed Cryptographic Mechanisms</w:t>
            </w:r>
            <w:r w:rsidRPr="00375EB4">
              <w:rPr>
                <w:lang w:val="en-US"/>
              </w:rPr>
              <w:t xml:space="preserve">, version </w:t>
            </w:r>
            <w:proofErr w:type="spellStart"/>
            <w:r w:rsidR="002C61D6">
              <w:rPr>
                <w:lang w:val="en-US"/>
              </w:rPr>
              <w:t>en</w:t>
            </w:r>
            <w:proofErr w:type="spellEnd"/>
            <w:r w:rsidR="002C61D6">
              <w:rPr>
                <w:lang w:val="en-US"/>
              </w:rPr>
              <w:t xml:space="preserve"> </w:t>
            </w:r>
            <w:proofErr w:type="spellStart"/>
            <w:r w:rsidR="002C61D6">
              <w:rPr>
                <w:lang w:val="en-US"/>
              </w:rPr>
              <w:t>vigueur</w:t>
            </w:r>
            <w:proofErr w:type="spellEnd"/>
            <w:r w:rsidRPr="00375EB4">
              <w:rPr>
                <w:lang w:val="en-US"/>
              </w:rPr>
              <w:t>.</w:t>
            </w:r>
          </w:p>
        </w:tc>
        <w:tc>
          <w:tcPr>
            <w:tcW w:w="1843" w:type="dxa"/>
          </w:tcPr>
          <w:p w14:paraId="1E82C462" w14:textId="77777777" w:rsidR="00A043FB" w:rsidRDefault="00A043FB" w:rsidP="00A043FB">
            <w:pPr>
              <w:pStyle w:val="Reponses"/>
              <w:suppressAutoHyphens w:val="0"/>
              <w:jc w:val="center"/>
            </w:pPr>
            <w:r w:rsidRPr="00452824">
              <w:t>OUI / NON</w:t>
            </w:r>
          </w:p>
          <w:p w14:paraId="5E161A6A" w14:textId="19B4B1C1" w:rsidR="00EB2047" w:rsidRPr="00452824" w:rsidRDefault="00A043FB" w:rsidP="005B4CED">
            <w:pPr>
              <w:pStyle w:val="Reponses"/>
              <w:suppressAutoHyphens w:val="0"/>
              <w:jc w:val="center"/>
            </w:pPr>
            <w:r w:rsidRPr="00A043FB">
              <w:rPr>
                <w:i/>
              </w:rPr>
              <w:t>YES / NO</w:t>
            </w:r>
          </w:p>
        </w:tc>
      </w:tr>
    </w:tbl>
    <w:p w14:paraId="6479A85E" w14:textId="77777777" w:rsidR="00C177D7" w:rsidRDefault="00D42897" w:rsidP="00051BFF">
      <w:pPr>
        <w:pStyle w:val="Titre3"/>
        <w:rPr>
          <w:lang w:val="en-GB"/>
        </w:rPr>
      </w:pPr>
      <w:r>
        <w:t>Méthodes spécifiques à l’évaluation de l’objet /</w:t>
      </w:r>
      <w:r>
        <w:rPr>
          <w:lang w:val="en-GB"/>
        </w:rPr>
        <w:t xml:space="preserve"> </w:t>
      </w:r>
      <w:r>
        <w:rPr>
          <w:i/>
          <w:lang w:val="en-GB"/>
        </w:rPr>
        <w:t>Evaluation specific methods of the target</w:t>
      </w:r>
    </w:p>
    <w:p w14:paraId="2E256E88" w14:textId="0F4ECA6C" w:rsidR="00051BFF" w:rsidRDefault="00D42897" w:rsidP="00051BFF">
      <w:pPr>
        <w:keepNext/>
        <w:rPr>
          <w:i/>
        </w:rPr>
      </w:pPr>
      <w:r w:rsidRPr="0054582B">
        <w:t>Ne peuvent être sélectionnés ici que les documents supports à caractère facultatif</w:t>
      </w:r>
    </w:p>
    <w:p w14:paraId="2A3D107E" w14:textId="6D0E13F2" w:rsidR="00C177D7" w:rsidRPr="00051BFF" w:rsidRDefault="00D42897" w:rsidP="00051BFF">
      <w:pPr>
        <w:keepNext/>
        <w:rPr>
          <w:i/>
          <w:color w:val="5F5F5F" w:themeColor="background2" w:themeShade="BF"/>
          <w:lang w:val="en-GB"/>
        </w:rPr>
      </w:pPr>
      <w:r w:rsidRPr="00051BFF">
        <w:rPr>
          <w:i/>
          <w:color w:val="5F5F5F" w:themeColor="background2" w:themeShade="BF"/>
          <w:lang w:val="en-GB"/>
        </w:rPr>
        <w:t>Only optional supporting documents may be selected.</w:t>
      </w:r>
    </w:p>
    <w:tbl>
      <w:tblPr>
        <w:tblW w:w="9638" w:type="dxa"/>
        <w:tblInd w:w="-5" w:type="dxa"/>
        <w:tblBorders>
          <w:top w:val="single" w:sz="4" w:space="0" w:color="00000A"/>
          <w:left w:val="single" w:sz="4" w:space="0" w:color="00000A"/>
          <w:bottom w:val="single" w:sz="4" w:space="0" w:color="00000A"/>
          <w:insideH w:val="single" w:sz="4" w:space="0" w:color="00000A"/>
        </w:tblBorders>
        <w:tblCellMar>
          <w:left w:w="103" w:type="dxa"/>
        </w:tblCellMar>
        <w:tblLook w:val="01E0" w:firstRow="1" w:lastRow="1" w:firstColumn="1" w:lastColumn="1" w:noHBand="0" w:noVBand="0"/>
      </w:tblPr>
      <w:tblGrid>
        <w:gridCol w:w="3402"/>
        <w:gridCol w:w="4361"/>
        <w:gridCol w:w="1875"/>
      </w:tblGrid>
      <w:tr w:rsidR="00C177D7" w14:paraId="431D2DD9" w14:textId="77777777" w:rsidTr="005B4CED">
        <w:tc>
          <w:tcPr>
            <w:tcW w:w="7763" w:type="dxa"/>
            <w:gridSpan w:val="2"/>
            <w:tcBorders>
              <w:top w:val="single" w:sz="4" w:space="0" w:color="00000A"/>
              <w:left w:val="single" w:sz="4" w:space="0" w:color="00000A"/>
              <w:bottom w:val="single" w:sz="4" w:space="0" w:color="00000A"/>
            </w:tcBorders>
            <w:shd w:val="clear" w:color="auto" w:fill="auto"/>
            <w:tcMar>
              <w:left w:w="103" w:type="dxa"/>
            </w:tcMar>
          </w:tcPr>
          <w:p w14:paraId="68209984" w14:textId="45AE5776" w:rsidR="00C177D7" w:rsidRDefault="00D42897" w:rsidP="00051BFF">
            <w:pPr>
              <w:keepNext/>
              <w:ind w:right="72"/>
              <w:jc w:val="left"/>
              <w:rPr>
                <w:color w:val="auto"/>
                <w:szCs w:val="20"/>
                <w:lang w:val="en-GB"/>
              </w:rPr>
            </w:pPr>
            <w:r>
              <w:rPr>
                <w:szCs w:val="20"/>
                <w:lang w:val="en-GB"/>
              </w:rPr>
              <w:t xml:space="preserve">[AIS 31] Functionality classes and evaluation methodology for physical random number generator, </w:t>
            </w:r>
            <w:r w:rsidRPr="00051BFF">
              <w:rPr>
                <w:color w:val="auto"/>
                <w:szCs w:val="20"/>
                <w:lang w:val="en-GB"/>
              </w:rPr>
              <w:t>BSI (</w:t>
            </w:r>
            <w:proofErr w:type="spellStart"/>
            <w:r w:rsidRPr="00051BFF">
              <w:rPr>
                <w:i/>
                <w:color w:val="auto"/>
                <w:szCs w:val="20"/>
                <w:lang w:val="en-GB"/>
              </w:rPr>
              <w:t>Bundesamt</w:t>
            </w:r>
            <w:proofErr w:type="spellEnd"/>
            <w:r w:rsidRPr="00051BFF">
              <w:rPr>
                <w:i/>
                <w:color w:val="auto"/>
                <w:szCs w:val="20"/>
                <w:lang w:val="en-GB"/>
              </w:rPr>
              <w:t xml:space="preserve"> </w:t>
            </w:r>
            <w:proofErr w:type="spellStart"/>
            <w:r w:rsidRPr="00051BFF">
              <w:rPr>
                <w:i/>
                <w:color w:val="auto"/>
                <w:szCs w:val="20"/>
                <w:lang w:val="en-GB"/>
              </w:rPr>
              <w:t>für</w:t>
            </w:r>
            <w:proofErr w:type="spellEnd"/>
            <w:r w:rsidRPr="00051BFF">
              <w:rPr>
                <w:i/>
                <w:color w:val="auto"/>
                <w:szCs w:val="20"/>
                <w:lang w:val="en-GB"/>
              </w:rPr>
              <w:t xml:space="preserve"> </w:t>
            </w:r>
            <w:proofErr w:type="spellStart"/>
            <w:r w:rsidRPr="00051BFF">
              <w:rPr>
                <w:i/>
                <w:color w:val="auto"/>
                <w:szCs w:val="20"/>
                <w:lang w:val="en-GB"/>
              </w:rPr>
              <w:t>Sicherheit</w:t>
            </w:r>
            <w:proofErr w:type="spellEnd"/>
            <w:r w:rsidRPr="00051BFF">
              <w:rPr>
                <w:i/>
                <w:color w:val="auto"/>
                <w:szCs w:val="20"/>
                <w:lang w:val="en-GB"/>
              </w:rPr>
              <w:t xml:space="preserve"> in der </w:t>
            </w:r>
            <w:proofErr w:type="spellStart"/>
            <w:r w:rsidRPr="00051BFF">
              <w:rPr>
                <w:i/>
                <w:color w:val="auto"/>
                <w:szCs w:val="20"/>
                <w:lang w:val="en-GB"/>
              </w:rPr>
              <w:t>Informationstechnik</w:t>
            </w:r>
            <w:proofErr w:type="spellEnd"/>
            <w:r w:rsidRPr="00051BFF">
              <w:rPr>
                <w:color w:val="auto"/>
                <w:szCs w:val="20"/>
                <w:lang w:val="en-GB"/>
              </w:rPr>
              <w:t>)</w:t>
            </w:r>
            <w:r w:rsidR="00051BFF">
              <w:rPr>
                <w:color w:val="auto"/>
                <w:szCs w:val="20"/>
                <w:lang w:val="en-GB"/>
              </w:rPr>
              <w:t>,</w:t>
            </w:r>
          </w:p>
          <w:p w14:paraId="03AE6C4C" w14:textId="4C5E2308" w:rsidR="00051BFF" w:rsidRDefault="00051BFF" w:rsidP="00051BFF">
            <w:pPr>
              <w:keepNext/>
              <w:ind w:right="72"/>
              <w:jc w:val="left"/>
              <w:rPr>
                <w:szCs w:val="20"/>
                <w:shd w:val="clear" w:color="auto" w:fill="FFFF00"/>
                <w:lang w:val="en-GB"/>
              </w:rPr>
            </w:pPr>
            <w:r>
              <w:rPr>
                <w:color w:val="auto"/>
                <w:szCs w:val="20"/>
                <w:lang w:val="en-GB"/>
              </w:rPr>
              <w:t xml:space="preserve">version courante </w:t>
            </w:r>
            <w:r w:rsidRPr="00051BFF">
              <w:rPr>
                <w:color w:val="5F5F5F" w:themeColor="background2" w:themeShade="BF"/>
                <w:szCs w:val="20"/>
                <w:lang w:val="en-GB"/>
              </w:rPr>
              <w:t>/ current version</w:t>
            </w: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14:paraId="06BB2E87" w14:textId="77777777" w:rsidR="00CB3398" w:rsidRPr="005B4CED" w:rsidRDefault="00D42897" w:rsidP="005B4CED">
            <w:pPr>
              <w:pStyle w:val="Reponses"/>
              <w:suppressAutoHyphens w:val="0"/>
              <w:jc w:val="center"/>
            </w:pPr>
            <w:r w:rsidRPr="005B4CED">
              <w:t xml:space="preserve">OUI / NON </w:t>
            </w:r>
          </w:p>
          <w:p w14:paraId="557D4DC4" w14:textId="55F4B65A" w:rsidR="00C177D7" w:rsidRPr="005B4CED" w:rsidRDefault="00D42897" w:rsidP="005B4CED">
            <w:pPr>
              <w:pStyle w:val="Reponses"/>
              <w:suppressAutoHyphens w:val="0"/>
              <w:jc w:val="center"/>
              <w:rPr>
                <w:i/>
              </w:rPr>
            </w:pPr>
            <w:r w:rsidRPr="005B4CED">
              <w:rPr>
                <w:i/>
              </w:rPr>
              <w:t>YES / NO</w:t>
            </w:r>
          </w:p>
        </w:tc>
      </w:tr>
      <w:tr w:rsidR="00C177D7" w14:paraId="7F374275" w14:textId="77777777" w:rsidTr="005B4CED">
        <w:trPr>
          <w:trHeight w:val="396"/>
        </w:trPr>
        <w:tc>
          <w:tcPr>
            <w:tcW w:w="7763" w:type="dxa"/>
            <w:gridSpan w:val="2"/>
            <w:tcBorders>
              <w:top w:val="single" w:sz="4" w:space="0" w:color="00000A"/>
              <w:left w:val="single" w:sz="4" w:space="0" w:color="00000A"/>
              <w:bottom w:val="nil"/>
            </w:tcBorders>
            <w:shd w:val="clear" w:color="auto" w:fill="auto"/>
            <w:tcMar>
              <w:left w:w="103" w:type="dxa"/>
            </w:tcMar>
          </w:tcPr>
          <w:p w14:paraId="5174A8E9" w14:textId="12D64FD2" w:rsidR="00C177D7" w:rsidRDefault="00D42897" w:rsidP="00051BFF">
            <w:pPr>
              <w:ind w:right="72"/>
              <w:jc w:val="left"/>
              <w:rPr>
                <w:lang w:val="en-GB"/>
              </w:rPr>
            </w:pPr>
            <w:r>
              <w:rPr>
                <w:lang w:val="en-GB"/>
              </w:rPr>
              <w:t xml:space="preserve">[COLL] Collection of Developer Evidence, </w:t>
            </w:r>
            <w:hyperlink r:id="rId26" w:history="1">
              <w:r w:rsidR="00051BFF" w:rsidRPr="00F80EE7">
                <w:rPr>
                  <w:rStyle w:val="Lienhypertexte"/>
                </w:rPr>
                <w:t>www.commoncriteriaportal.org</w:t>
              </w:r>
            </w:hyperlink>
            <w:r w:rsidR="00051BFF">
              <w:rPr>
                <w:rStyle w:val="Lienhypertexte"/>
              </w:rPr>
              <w:t xml:space="preserve">, </w:t>
            </w:r>
            <w:r w:rsidR="00051BFF" w:rsidRPr="00051BFF">
              <w:rPr>
                <w:lang w:val="en-GB"/>
              </w:rPr>
              <w:t xml:space="preserve">version courante </w:t>
            </w:r>
            <w:r w:rsidR="00051BFF" w:rsidRPr="00051BFF">
              <w:rPr>
                <w:color w:val="5F5F5F" w:themeColor="background2" w:themeShade="BF"/>
                <w:lang w:val="en-GB"/>
              </w:rPr>
              <w:t>/ current version</w:t>
            </w:r>
          </w:p>
        </w:tc>
        <w:tc>
          <w:tcPr>
            <w:tcW w:w="1875" w:type="dxa"/>
            <w:tcBorders>
              <w:top w:val="single" w:sz="4" w:space="0" w:color="00000A"/>
              <w:left w:val="single" w:sz="4" w:space="0" w:color="00000A"/>
              <w:bottom w:val="nil"/>
              <w:right w:val="single" w:sz="4" w:space="0" w:color="00000A"/>
            </w:tcBorders>
            <w:shd w:val="clear" w:color="auto" w:fill="auto"/>
          </w:tcPr>
          <w:p w14:paraId="002223DF" w14:textId="77777777" w:rsidR="00CB3398" w:rsidRPr="005B4CED" w:rsidRDefault="00D42897" w:rsidP="005B4CED">
            <w:pPr>
              <w:pStyle w:val="Reponses"/>
              <w:suppressAutoHyphens w:val="0"/>
              <w:jc w:val="center"/>
            </w:pPr>
            <w:r w:rsidRPr="005B4CED">
              <w:t xml:space="preserve">OUI / NON </w:t>
            </w:r>
          </w:p>
          <w:p w14:paraId="0380CCA3" w14:textId="38C6CDFF" w:rsidR="00C177D7" w:rsidRPr="005B4CED" w:rsidRDefault="00D42897" w:rsidP="005B4CED">
            <w:pPr>
              <w:pStyle w:val="Reponses"/>
              <w:suppressAutoHyphens w:val="0"/>
              <w:jc w:val="center"/>
              <w:rPr>
                <w:i/>
              </w:rPr>
            </w:pPr>
            <w:r w:rsidRPr="005B4CED">
              <w:rPr>
                <w:i/>
              </w:rPr>
              <w:t>YES / NO</w:t>
            </w:r>
          </w:p>
        </w:tc>
      </w:tr>
      <w:tr w:rsidR="009521AF" w14:paraId="4985B28A" w14:textId="77777777" w:rsidTr="005B4CED">
        <w:tc>
          <w:tcPr>
            <w:tcW w:w="7763" w:type="dxa"/>
            <w:gridSpan w:val="2"/>
            <w:tcBorders>
              <w:top w:val="single" w:sz="4" w:space="0" w:color="00000A"/>
              <w:left w:val="single" w:sz="4" w:space="0" w:color="00000A"/>
              <w:bottom w:val="single" w:sz="4" w:space="0" w:color="00000A"/>
            </w:tcBorders>
            <w:shd w:val="clear" w:color="auto" w:fill="auto"/>
            <w:tcMar>
              <w:left w:w="103" w:type="dxa"/>
            </w:tcMar>
          </w:tcPr>
          <w:p w14:paraId="05FD7A05" w14:textId="537CCB3F" w:rsidR="009521AF" w:rsidRPr="009521AF" w:rsidRDefault="009521AF" w:rsidP="009521AF">
            <w:pPr>
              <w:ind w:right="72"/>
            </w:pPr>
            <w:r w:rsidRPr="009521AF">
              <w:t>Autres</w:t>
            </w:r>
            <w:r w:rsidRPr="00051BFF">
              <w:rPr>
                <w:color w:val="5F5F5F" w:themeColor="background2" w:themeShade="BF"/>
              </w:rPr>
              <w:t xml:space="preserve"> /</w:t>
            </w:r>
            <w:r w:rsidRPr="00051BFF">
              <w:rPr>
                <w:color w:val="5F5F5F" w:themeColor="background2" w:themeShade="BF"/>
                <w:lang w:val="en-GB"/>
              </w:rPr>
              <w:t xml:space="preserve"> </w:t>
            </w:r>
            <w:r w:rsidRPr="00051BFF">
              <w:rPr>
                <w:i/>
                <w:color w:val="5F5F5F" w:themeColor="background2" w:themeShade="BF"/>
                <w:lang w:val="en-GB"/>
              </w:rPr>
              <w:t>Others</w:t>
            </w:r>
            <w:r w:rsidRPr="00051BFF">
              <w:rPr>
                <w:color w:val="5F5F5F" w:themeColor="background2" w:themeShade="BF"/>
                <w:lang w:val="en-GB"/>
              </w:rPr>
              <w:t xml:space="preserve"> </w:t>
            </w:r>
          </w:p>
        </w:tc>
        <w:tc>
          <w:tcPr>
            <w:tcW w:w="1875" w:type="dxa"/>
            <w:tcBorders>
              <w:top w:val="single" w:sz="4" w:space="0" w:color="00000A"/>
              <w:left w:val="single" w:sz="4" w:space="0" w:color="00000A"/>
              <w:bottom w:val="single" w:sz="4" w:space="0" w:color="00000A"/>
              <w:right w:val="single" w:sz="4" w:space="0" w:color="00000A"/>
            </w:tcBorders>
            <w:shd w:val="clear" w:color="auto" w:fill="auto"/>
          </w:tcPr>
          <w:p w14:paraId="3DD97B04" w14:textId="77777777" w:rsidR="00CB3398" w:rsidRPr="005B4CED" w:rsidRDefault="009521AF" w:rsidP="005B4CED">
            <w:pPr>
              <w:pStyle w:val="Reponses"/>
              <w:suppressAutoHyphens w:val="0"/>
              <w:jc w:val="center"/>
            </w:pPr>
            <w:r w:rsidRPr="005B4CED">
              <w:t xml:space="preserve">OUI / NON </w:t>
            </w:r>
          </w:p>
          <w:p w14:paraId="683EBA80" w14:textId="5B512656" w:rsidR="009521AF" w:rsidRPr="005B4CED" w:rsidRDefault="009521AF" w:rsidP="005B4CED">
            <w:pPr>
              <w:pStyle w:val="Reponses"/>
              <w:suppressAutoHyphens w:val="0"/>
              <w:jc w:val="center"/>
              <w:rPr>
                <w:i/>
              </w:rPr>
            </w:pPr>
            <w:r w:rsidRPr="005B4CED">
              <w:rPr>
                <w:i/>
              </w:rPr>
              <w:lastRenderedPageBreak/>
              <w:t xml:space="preserve">YES / NO </w:t>
            </w:r>
          </w:p>
        </w:tc>
      </w:tr>
      <w:tr w:rsidR="009521AF" w14:paraId="195B68CC" w14:textId="77777777" w:rsidTr="005B4CED">
        <w:tc>
          <w:tcPr>
            <w:tcW w:w="3402" w:type="dxa"/>
            <w:tcBorders>
              <w:top w:val="single" w:sz="4" w:space="0" w:color="00000A"/>
              <w:left w:val="single" w:sz="4" w:space="0" w:color="00000A"/>
              <w:bottom w:val="single" w:sz="4" w:space="0" w:color="00000A"/>
            </w:tcBorders>
            <w:shd w:val="clear" w:color="auto" w:fill="auto"/>
            <w:tcMar>
              <w:left w:w="103" w:type="dxa"/>
            </w:tcMar>
          </w:tcPr>
          <w:p w14:paraId="291F4382" w14:textId="5272C997" w:rsidR="009521AF" w:rsidRPr="009521AF" w:rsidRDefault="009521AF" w:rsidP="009521AF">
            <w:pPr>
              <w:ind w:right="72"/>
            </w:pPr>
            <w:r>
              <w:lastRenderedPageBreak/>
              <w:t>Si oui, préciser</w:t>
            </w:r>
            <w:r w:rsidR="00051BFF">
              <w:t xml:space="preserve"> </w:t>
            </w:r>
            <w:r w:rsidRPr="00051BFF">
              <w:rPr>
                <w:color w:val="5F5F5F" w:themeColor="background2" w:themeShade="BF"/>
              </w:rPr>
              <w:t xml:space="preserve">/ </w:t>
            </w:r>
            <w:r w:rsidRPr="00051BFF">
              <w:rPr>
                <w:i/>
                <w:color w:val="5F5F5F" w:themeColor="background2" w:themeShade="BF"/>
              </w:rPr>
              <w:t xml:space="preserve">If yes, </w:t>
            </w:r>
            <w:proofErr w:type="spellStart"/>
            <w:r w:rsidRPr="00051BFF">
              <w:rPr>
                <w:i/>
                <w:color w:val="5F5F5F" w:themeColor="background2" w:themeShade="BF"/>
              </w:rPr>
              <w:t>specif</w:t>
            </w:r>
            <w:r w:rsidRPr="00051BFF">
              <w:rPr>
                <w:color w:val="5F5F5F" w:themeColor="background2" w:themeShade="BF"/>
              </w:rPr>
              <w:t>y</w:t>
            </w:r>
            <w:proofErr w:type="spellEnd"/>
          </w:p>
        </w:tc>
        <w:tc>
          <w:tcPr>
            <w:tcW w:w="6236" w:type="dxa"/>
            <w:gridSpan w:val="2"/>
            <w:tcBorders>
              <w:top w:val="single" w:sz="4" w:space="0" w:color="00000A"/>
              <w:left w:val="single" w:sz="4" w:space="0" w:color="00000A"/>
              <w:bottom w:val="single" w:sz="4" w:space="0" w:color="00000A"/>
              <w:right w:val="single" w:sz="4" w:space="0" w:color="00000A"/>
            </w:tcBorders>
            <w:shd w:val="clear" w:color="auto" w:fill="auto"/>
          </w:tcPr>
          <w:p w14:paraId="2F6D90DE" w14:textId="77777777" w:rsidR="009521AF" w:rsidRPr="00E85458" w:rsidRDefault="009521AF" w:rsidP="009521AF">
            <w:pPr>
              <w:pStyle w:val="Reponses"/>
              <w:rPr>
                <w:sz w:val="18"/>
              </w:rPr>
            </w:pPr>
          </w:p>
        </w:tc>
      </w:tr>
    </w:tbl>
    <w:p w14:paraId="628C2654" w14:textId="77777777" w:rsidR="00C177D7" w:rsidRDefault="00D42897" w:rsidP="00051BFF">
      <w:pPr>
        <w:pStyle w:val="Titre3"/>
        <w:rPr>
          <w:i/>
        </w:rPr>
      </w:pPr>
      <w:r>
        <w:t xml:space="preserve">Eventuel objectif réglementaire / </w:t>
      </w:r>
      <w:r>
        <w:rPr>
          <w:i/>
        </w:rPr>
        <w:t>Product Qualification process</w:t>
      </w:r>
    </w:p>
    <w:tbl>
      <w:tblPr>
        <w:tblW w:w="9638" w:type="dxa"/>
        <w:tblInd w:w="-5" w:type="dxa"/>
        <w:tblBorders>
          <w:top w:val="single" w:sz="4" w:space="0" w:color="00000A"/>
          <w:left w:val="single" w:sz="4" w:space="0" w:color="00000A"/>
          <w:bottom w:val="single" w:sz="4" w:space="0" w:color="00000A"/>
          <w:insideH w:val="single" w:sz="4" w:space="0" w:color="00000A"/>
        </w:tblBorders>
        <w:tblCellMar>
          <w:left w:w="103" w:type="dxa"/>
        </w:tblCellMar>
        <w:tblLook w:val="01E0" w:firstRow="1" w:lastRow="1" w:firstColumn="1" w:lastColumn="1" w:noHBand="0" w:noVBand="0"/>
      </w:tblPr>
      <w:tblGrid>
        <w:gridCol w:w="3369"/>
        <w:gridCol w:w="3435"/>
        <w:gridCol w:w="2834"/>
      </w:tblGrid>
      <w:tr w:rsidR="008C2EFB" w:rsidRPr="008C2EFB" w14:paraId="061A4C1F" w14:textId="77777777" w:rsidTr="00FE3DCE">
        <w:tc>
          <w:tcPr>
            <w:tcW w:w="6804" w:type="dxa"/>
            <w:gridSpan w:val="2"/>
            <w:tcBorders>
              <w:top w:val="single" w:sz="4" w:space="0" w:color="00000A"/>
              <w:left w:val="single" w:sz="4" w:space="0" w:color="00000A"/>
              <w:bottom w:val="single" w:sz="4" w:space="0" w:color="00000A"/>
            </w:tcBorders>
            <w:shd w:val="clear" w:color="auto" w:fill="auto"/>
            <w:tcMar>
              <w:left w:w="103" w:type="dxa"/>
            </w:tcMar>
          </w:tcPr>
          <w:p w14:paraId="0669BBBC" w14:textId="66AE4AEA" w:rsidR="008C2EFB" w:rsidRPr="00A7589B" w:rsidRDefault="00FE3DCE" w:rsidP="00EA1A86">
            <w:pPr>
              <w:keepNext/>
              <w:rPr>
                <w:color w:val="auto"/>
              </w:rPr>
            </w:pPr>
            <w:r w:rsidRPr="00A7589B">
              <w:rPr>
                <w:color w:val="auto"/>
              </w:rPr>
              <w:t>Souhaitez-vous</w:t>
            </w:r>
            <w:r w:rsidR="008C2EFB" w:rsidRPr="00A7589B">
              <w:rPr>
                <w:color w:val="auto"/>
              </w:rPr>
              <w:t xml:space="preserve"> apposer la marque EUCC sur votre produit ? </w:t>
            </w:r>
            <w:r w:rsidR="00BB77F3" w:rsidRPr="00A7589B">
              <w:rPr>
                <w:color w:val="auto"/>
              </w:rPr>
              <w:t>[Une réponse positive</w:t>
            </w:r>
            <w:r w:rsidR="008C2EFB" w:rsidRPr="00A7589B">
              <w:rPr>
                <w:color w:val="auto"/>
              </w:rPr>
              <w:t xml:space="preserve"> </w:t>
            </w:r>
            <w:r w:rsidR="00BB77F3" w:rsidRPr="00A7589B">
              <w:rPr>
                <w:color w:val="auto"/>
              </w:rPr>
              <w:t>engage le développeur du produit</w:t>
            </w:r>
            <w:r w:rsidR="008C2EFB" w:rsidRPr="00A7589B">
              <w:rPr>
                <w:color w:val="auto"/>
              </w:rPr>
              <w:t xml:space="preserve"> à répondre aux contrôles</w:t>
            </w:r>
            <w:r w:rsidR="00610D0C" w:rsidRPr="00A7589B">
              <w:rPr>
                <w:color w:val="auto"/>
              </w:rPr>
              <w:t xml:space="preserve"> </w:t>
            </w:r>
            <w:r w:rsidR="00A679F9" w:rsidRPr="00A7589B">
              <w:rPr>
                <w:color w:val="auto"/>
              </w:rPr>
              <w:t>supplémentaires</w:t>
            </w:r>
            <w:r w:rsidR="00610D0C" w:rsidRPr="00A7589B">
              <w:rPr>
                <w:color w:val="auto"/>
              </w:rPr>
              <w:t xml:space="preserve"> </w:t>
            </w:r>
            <w:r w:rsidR="008C2EFB" w:rsidRPr="00A7589B">
              <w:rPr>
                <w:color w:val="auto"/>
              </w:rPr>
              <w:t>menés par le Centre de certification</w:t>
            </w:r>
            <w:r w:rsidR="00BB77F3" w:rsidRPr="00A7589B">
              <w:rPr>
                <w:color w:val="auto"/>
              </w:rPr>
              <w:t>]</w:t>
            </w:r>
          </w:p>
          <w:p w14:paraId="36021FB6" w14:textId="7A2C8365" w:rsidR="008C2EFB" w:rsidRPr="00A7589B" w:rsidRDefault="00D11BCA" w:rsidP="00EA1A86">
            <w:pPr>
              <w:keepNext/>
              <w:rPr>
                <w:color w:val="auto"/>
                <w:lang w:val="en-US"/>
              </w:rPr>
            </w:pPr>
            <w:r w:rsidRPr="00A7589B">
              <w:rPr>
                <w:i/>
                <w:color w:val="auto"/>
                <w:lang w:val="en-US"/>
              </w:rPr>
              <w:t>Do you w</w:t>
            </w:r>
            <w:r w:rsidR="008C2EFB" w:rsidRPr="00A7589B">
              <w:rPr>
                <w:i/>
                <w:color w:val="auto"/>
                <w:lang w:val="en-US"/>
              </w:rPr>
              <w:t xml:space="preserve">ish </w:t>
            </w:r>
            <w:r w:rsidRPr="00A7589B">
              <w:rPr>
                <w:i/>
                <w:color w:val="auto"/>
                <w:lang w:val="en-US"/>
              </w:rPr>
              <w:t>to</w:t>
            </w:r>
            <w:r w:rsidR="008C2EFB" w:rsidRPr="00A7589B">
              <w:rPr>
                <w:i/>
                <w:color w:val="auto"/>
                <w:lang w:val="en-US"/>
              </w:rPr>
              <w:t xml:space="preserve"> affix the EUCC </w:t>
            </w:r>
            <w:r w:rsidR="00BB77F3" w:rsidRPr="00A7589B">
              <w:rPr>
                <w:i/>
                <w:color w:val="auto"/>
                <w:lang w:val="en-US"/>
              </w:rPr>
              <w:t xml:space="preserve">mark </w:t>
            </w:r>
            <w:r w:rsidR="008C2EFB" w:rsidRPr="00A7589B">
              <w:rPr>
                <w:i/>
                <w:color w:val="auto"/>
                <w:lang w:val="en-US"/>
              </w:rPr>
              <w:t xml:space="preserve">on your product? </w:t>
            </w:r>
            <w:r w:rsidR="00BB77F3" w:rsidRPr="00A7589B">
              <w:rPr>
                <w:i/>
                <w:color w:val="auto"/>
                <w:lang w:val="en-US"/>
              </w:rPr>
              <w:t>[If so, the product developer is under a</w:t>
            </w:r>
            <w:r w:rsidR="00B163D9" w:rsidRPr="00A7589B">
              <w:rPr>
                <w:i/>
                <w:color w:val="auto"/>
                <w:lang w:val="en-US"/>
              </w:rPr>
              <w:t xml:space="preserve"> supplementary</w:t>
            </w:r>
            <w:r w:rsidR="00BB77F3" w:rsidRPr="00A7589B">
              <w:rPr>
                <w:i/>
                <w:color w:val="auto"/>
                <w:lang w:val="en-US"/>
              </w:rPr>
              <w:t xml:space="preserve"> obligation to comply with the CB's control measures]</w:t>
            </w:r>
          </w:p>
        </w:tc>
        <w:tc>
          <w:tcPr>
            <w:tcW w:w="2834" w:type="dxa"/>
            <w:tcBorders>
              <w:top w:val="single" w:sz="4" w:space="0" w:color="00000A"/>
              <w:left w:val="single" w:sz="4" w:space="0" w:color="00000A"/>
              <w:bottom w:val="single" w:sz="4" w:space="0" w:color="00000A"/>
              <w:right w:val="single" w:sz="4" w:space="0" w:color="00000A"/>
            </w:tcBorders>
            <w:shd w:val="clear" w:color="auto" w:fill="auto"/>
          </w:tcPr>
          <w:p w14:paraId="119F2402" w14:textId="77777777" w:rsidR="008C2EFB" w:rsidRPr="008C2EFB" w:rsidRDefault="008C2EFB" w:rsidP="008C2EFB">
            <w:pPr>
              <w:pStyle w:val="Reponses"/>
              <w:suppressAutoHyphens w:val="0"/>
              <w:jc w:val="center"/>
              <w:rPr>
                <w:color w:val="FF0000"/>
              </w:rPr>
            </w:pPr>
            <w:r w:rsidRPr="004D357F">
              <w:t xml:space="preserve">OUI / NON </w:t>
            </w:r>
          </w:p>
          <w:p w14:paraId="0A875D7D" w14:textId="21351D59" w:rsidR="008C2EFB" w:rsidRPr="008C2EFB" w:rsidRDefault="008C2EFB" w:rsidP="008C2EFB">
            <w:pPr>
              <w:pStyle w:val="Reponses"/>
              <w:suppressAutoHyphens w:val="0"/>
              <w:jc w:val="center"/>
              <w:rPr>
                <w:color w:val="FF0000"/>
              </w:rPr>
            </w:pPr>
            <w:r w:rsidRPr="004D357F">
              <w:rPr>
                <w:i/>
              </w:rPr>
              <w:t>YES / NO</w:t>
            </w:r>
          </w:p>
        </w:tc>
      </w:tr>
      <w:tr w:rsidR="00EA1A86" w14:paraId="684E56DD" w14:textId="77777777" w:rsidTr="00FE3DCE">
        <w:tc>
          <w:tcPr>
            <w:tcW w:w="6804" w:type="dxa"/>
            <w:gridSpan w:val="2"/>
            <w:tcBorders>
              <w:top w:val="single" w:sz="4" w:space="0" w:color="00000A"/>
              <w:left w:val="single" w:sz="4" w:space="0" w:color="00000A"/>
              <w:bottom w:val="single" w:sz="4" w:space="0" w:color="00000A"/>
            </w:tcBorders>
            <w:shd w:val="clear" w:color="auto" w:fill="auto"/>
            <w:tcMar>
              <w:left w:w="103" w:type="dxa"/>
            </w:tcMar>
          </w:tcPr>
          <w:p w14:paraId="35A73CA2" w14:textId="74FEB2E0" w:rsidR="00EA1A86" w:rsidRPr="00A7589B" w:rsidRDefault="00EA1A86" w:rsidP="00EA1A86">
            <w:pPr>
              <w:keepNext/>
              <w:rPr>
                <w:color w:val="auto"/>
              </w:rPr>
            </w:pPr>
            <w:r w:rsidRPr="00A7589B">
              <w:rPr>
                <w:color w:val="auto"/>
              </w:rPr>
              <w:t xml:space="preserve">Cette évaluation entre dans le cadre d’une qualification </w:t>
            </w:r>
            <w:r w:rsidR="00BD3032" w:rsidRPr="00A7589B">
              <w:rPr>
                <w:color w:val="auto"/>
              </w:rPr>
              <w:t xml:space="preserve">(standard ou renforcée) </w:t>
            </w:r>
            <w:r w:rsidRPr="00A7589B">
              <w:rPr>
                <w:color w:val="auto"/>
              </w:rPr>
              <w:t>ANSSI ?</w:t>
            </w:r>
          </w:p>
          <w:p w14:paraId="6BCDDDB4" w14:textId="18B9B70D" w:rsidR="00EA1A86" w:rsidRPr="00A7589B" w:rsidRDefault="00EA1A86" w:rsidP="00EA1A86">
            <w:pPr>
              <w:keepNext/>
              <w:rPr>
                <w:i/>
                <w:color w:val="auto"/>
                <w:lang w:val="en-US"/>
              </w:rPr>
            </w:pPr>
            <w:r w:rsidRPr="00A7589B">
              <w:rPr>
                <w:i/>
                <w:color w:val="auto"/>
                <w:lang w:val="en-US"/>
              </w:rPr>
              <w:t>This evaluation takes part of a</w:t>
            </w:r>
            <w:r w:rsidR="00B163D9" w:rsidRPr="00A7589B">
              <w:rPr>
                <w:i/>
                <w:color w:val="auto"/>
                <w:lang w:val="en-US"/>
              </w:rPr>
              <w:t>n</w:t>
            </w:r>
            <w:r w:rsidRPr="00A7589B">
              <w:rPr>
                <w:i/>
                <w:color w:val="auto"/>
                <w:lang w:val="en-US"/>
              </w:rPr>
              <w:t xml:space="preserve"> ANSSI’s qualification</w:t>
            </w:r>
            <w:r w:rsidR="00BD3032" w:rsidRPr="00A7589B">
              <w:rPr>
                <w:i/>
                <w:color w:val="auto"/>
                <w:lang w:val="en-US"/>
              </w:rPr>
              <w:t xml:space="preserve"> (standard or enhanced)</w:t>
            </w:r>
            <w:r w:rsidRPr="00A7589B">
              <w:rPr>
                <w:i/>
                <w:color w:val="auto"/>
                <w:lang w:val="en-US"/>
              </w:rPr>
              <w:t>?</w:t>
            </w:r>
          </w:p>
        </w:tc>
        <w:tc>
          <w:tcPr>
            <w:tcW w:w="2834" w:type="dxa"/>
            <w:tcBorders>
              <w:top w:val="single" w:sz="4" w:space="0" w:color="00000A"/>
              <w:left w:val="single" w:sz="4" w:space="0" w:color="00000A"/>
              <w:bottom w:val="single" w:sz="4" w:space="0" w:color="00000A"/>
              <w:right w:val="single" w:sz="4" w:space="0" w:color="00000A"/>
            </w:tcBorders>
            <w:shd w:val="clear" w:color="auto" w:fill="auto"/>
          </w:tcPr>
          <w:p w14:paraId="5338A1EF" w14:textId="7FC493B4" w:rsidR="00EA1A86" w:rsidRPr="005B4CED" w:rsidRDefault="00BD3032" w:rsidP="00EA1A86">
            <w:pPr>
              <w:pStyle w:val="Reponses"/>
              <w:suppressAutoHyphens w:val="0"/>
              <w:jc w:val="center"/>
            </w:pPr>
            <w:r>
              <w:t>Standard/ Renforcée /</w:t>
            </w:r>
            <w:r w:rsidR="00EA1A86" w:rsidRPr="005B4CED">
              <w:t xml:space="preserve"> NON </w:t>
            </w:r>
          </w:p>
          <w:p w14:paraId="53BF2DD6" w14:textId="4439FDA6" w:rsidR="00EA1A86" w:rsidRPr="005B4CED" w:rsidRDefault="00BD3032" w:rsidP="00EA1A86">
            <w:pPr>
              <w:pStyle w:val="Reponses"/>
              <w:suppressAutoHyphens w:val="0"/>
              <w:jc w:val="center"/>
              <w:rPr>
                <w:i/>
              </w:rPr>
            </w:pPr>
            <w:r>
              <w:rPr>
                <w:i/>
              </w:rPr>
              <w:t xml:space="preserve">Standard / </w:t>
            </w:r>
            <w:proofErr w:type="spellStart"/>
            <w:r>
              <w:rPr>
                <w:i/>
              </w:rPr>
              <w:t>Enhanced</w:t>
            </w:r>
            <w:proofErr w:type="spellEnd"/>
            <w:r>
              <w:rPr>
                <w:i/>
              </w:rPr>
              <w:t xml:space="preserve"> / NO</w:t>
            </w:r>
          </w:p>
        </w:tc>
      </w:tr>
      <w:tr w:rsidR="00EA1A86" w14:paraId="41FC599B" w14:textId="77777777" w:rsidTr="00FE3DCE">
        <w:tc>
          <w:tcPr>
            <w:tcW w:w="6804" w:type="dxa"/>
            <w:gridSpan w:val="2"/>
            <w:tcBorders>
              <w:top w:val="single" w:sz="4" w:space="0" w:color="00000A"/>
              <w:left w:val="single" w:sz="4" w:space="0" w:color="00000A"/>
              <w:bottom w:val="single" w:sz="4" w:space="0" w:color="00000A"/>
            </w:tcBorders>
            <w:shd w:val="clear" w:color="auto" w:fill="auto"/>
            <w:tcMar>
              <w:left w:w="103" w:type="dxa"/>
            </w:tcMar>
          </w:tcPr>
          <w:p w14:paraId="7440DE7C" w14:textId="5B048DD6" w:rsidR="00EA1A86" w:rsidRDefault="00EA1A86" w:rsidP="00EA1A86">
            <w:r>
              <w:t xml:space="preserve">Cette évaluation entre dans le cadre d’une certification de conformité </w:t>
            </w:r>
            <w:proofErr w:type="spellStart"/>
            <w:r>
              <w:t>eIDAS</w:t>
            </w:r>
            <w:proofErr w:type="spellEnd"/>
            <w:r>
              <w:t> ?</w:t>
            </w:r>
          </w:p>
          <w:p w14:paraId="5BECA41E" w14:textId="77A4364D" w:rsidR="00EA1A86" w:rsidRPr="005B4CED" w:rsidRDefault="00EA1A86" w:rsidP="00EA1A86">
            <w:pPr>
              <w:rPr>
                <w:lang w:val="en-US"/>
              </w:rPr>
            </w:pPr>
            <w:r w:rsidRPr="005B4CED">
              <w:rPr>
                <w:i/>
                <w:color w:val="5F5F5F" w:themeColor="background2" w:themeShade="BF"/>
                <w:lang w:val="en-US"/>
              </w:rPr>
              <w:t xml:space="preserve">This evaluation takes part of </w:t>
            </w:r>
            <w:proofErr w:type="gramStart"/>
            <w:r w:rsidRPr="005B4CED">
              <w:rPr>
                <w:i/>
                <w:color w:val="5F5F5F" w:themeColor="background2" w:themeShade="BF"/>
                <w:lang w:val="en-US"/>
              </w:rPr>
              <w:t>a</w:t>
            </w:r>
            <w:proofErr w:type="gramEnd"/>
            <w:r w:rsidRPr="005B4CED">
              <w:rPr>
                <w:i/>
                <w:color w:val="5F5F5F" w:themeColor="background2" w:themeShade="BF"/>
                <w:lang w:val="en-US"/>
              </w:rPr>
              <w:t xml:space="preserve"> </w:t>
            </w:r>
            <w:proofErr w:type="spellStart"/>
            <w:r w:rsidRPr="005B4CED">
              <w:rPr>
                <w:i/>
                <w:color w:val="5F5F5F" w:themeColor="background2" w:themeShade="BF"/>
                <w:lang w:val="en-US"/>
              </w:rPr>
              <w:t>eIDAS</w:t>
            </w:r>
            <w:proofErr w:type="spellEnd"/>
            <w:r w:rsidRPr="005B4CED">
              <w:rPr>
                <w:i/>
                <w:color w:val="5F5F5F" w:themeColor="background2" w:themeShade="BF"/>
                <w:lang w:val="en-US"/>
              </w:rPr>
              <w:t xml:space="preserve"> conformity?</w:t>
            </w:r>
          </w:p>
        </w:tc>
        <w:tc>
          <w:tcPr>
            <w:tcW w:w="2834" w:type="dxa"/>
            <w:tcBorders>
              <w:top w:val="single" w:sz="4" w:space="0" w:color="00000A"/>
              <w:left w:val="single" w:sz="4" w:space="0" w:color="00000A"/>
              <w:bottom w:val="single" w:sz="4" w:space="0" w:color="00000A"/>
              <w:right w:val="single" w:sz="4" w:space="0" w:color="00000A"/>
            </w:tcBorders>
            <w:shd w:val="clear" w:color="auto" w:fill="auto"/>
          </w:tcPr>
          <w:p w14:paraId="4D42064C" w14:textId="77777777" w:rsidR="00EA1A86" w:rsidRPr="005B4CED" w:rsidRDefault="00EA1A86" w:rsidP="00EA1A86">
            <w:pPr>
              <w:pStyle w:val="Reponses"/>
              <w:suppressAutoHyphens w:val="0"/>
              <w:jc w:val="center"/>
            </w:pPr>
            <w:r w:rsidRPr="005B4CED">
              <w:t xml:space="preserve">OUI / NON </w:t>
            </w:r>
          </w:p>
          <w:p w14:paraId="2060F0A3" w14:textId="78F866E0" w:rsidR="00EA1A86" w:rsidRPr="005B4CED" w:rsidRDefault="00EA1A86" w:rsidP="00EA1A86">
            <w:pPr>
              <w:pStyle w:val="Reponses"/>
              <w:suppressAutoHyphens w:val="0"/>
              <w:jc w:val="center"/>
              <w:rPr>
                <w:i/>
              </w:rPr>
            </w:pPr>
            <w:r w:rsidRPr="005B4CED">
              <w:rPr>
                <w:i/>
              </w:rPr>
              <w:t xml:space="preserve">YES / NO </w:t>
            </w:r>
          </w:p>
        </w:tc>
      </w:tr>
      <w:tr w:rsidR="00EA1A86" w14:paraId="1F2D831D" w14:textId="77777777" w:rsidTr="00FE3DCE">
        <w:tc>
          <w:tcPr>
            <w:tcW w:w="6804" w:type="dxa"/>
            <w:gridSpan w:val="2"/>
            <w:tcBorders>
              <w:top w:val="single" w:sz="4" w:space="0" w:color="00000A"/>
              <w:left w:val="single" w:sz="4" w:space="0" w:color="00000A"/>
              <w:bottom w:val="single" w:sz="4" w:space="0" w:color="00000A"/>
            </w:tcBorders>
            <w:shd w:val="clear" w:color="auto" w:fill="auto"/>
            <w:tcMar>
              <w:left w:w="103" w:type="dxa"/>
            </w:tcMar>
          </w:tcPr>
          <w:p w14:paraId="09067896" w14:textId="77777777" w:rsidR="00EA1A86" w:rsidRDefault="00EA1A86" w:rsidP="00EA1A86">
            <w:r>
              <w:t>Cette évaluation entre dans le cadre d’une qualification LPM ?</w:t>
            </w:r>
          </w:p>
          <w:p w14:paraId="584CCDD6" w14:textId="77777777" w:rsidR="00EA1A86" w:rsidRDefault="00EA1A86" w:rsidP="00EA1A86">
            <w:pPr>
              <w:rPr>
                <w:i/>
                <w:lang w:val="en-US"/>
              </w:rPr>
            </w:pPr>
            <w:r w:rsidRPr="00051BFF">
              <w:rPr>
                <w:i/>
                <w:color w:val="5F5F5F" w:themeColor="background2" w:themeShade="BF"/>
                <w:lang w:val="en-US"/>
              </w:rPr>
              <w:t xml:space="preserve">This evaluation takes part of </w:t>
            </w:r>
            <w:proofErr w:type="gramStart"/>
            <w:r w:rsidRPr="00051BFF">
              <w:rPr>
                <w:i/>
                <w:color w:val="5F5F5F" w:themeColor="background2" w:themeShade="BF"/>
                <w:lang w:val="en-US"/>
              </w:rPr>
              <w:t>a</w:t>
            </w:r>
            <w:proofErr w:type="gramEnd"/>
            <w:r w:rsidRPr="00051BFF">
              <w:rPr>
                <w:i/>
                <w:color w:val="5F5F5F" w:themeColor="background2" w:themeShade="BF"/>
                <w:lang w:val="en-US"/>
              </w:rPr>
              <w:t xml:space="preserve"> LPM qualification?</w:t>
            </w:r>
          </w:p>
        </w:tc>
        <w:tc>
          <w:tcPr>
            <w:tcW w:w="2834" w:type="dxa"/>
            <w:tcBorders>
              <w:top w:val="single" w:sz="4" w:space="0" w:color="00000A"/>
              <w:left w:val="single" w:sz="4" w:space="0" w:color="00000A"/>
              <w:bottom w:val="single" w:sz="4" w:space="0" w:color="00000A"/>
              <w:right w:val="single" w:sz="4" w:space="0" w:color="00000A"/>
            </w:tcBorders>
            <w:shd w:val="clear" w:color="auto" w:fill="auto"/>
          </w:tcPr>
          <w:p w14:paraId="6C8F9456" w14:textId="77777777" w:rsidR="00EA1A86" w:rsidRPr="005B4CED" w:rsidRDefault="00EA1A86" w:rsidP="00EA1A86">
            <w:pPr>
              <w:pStyle w:val="Reponses"/>
              <w:suppressAutoHyphens w:val="0"/>
              <w:jc w:val="center"/>
            </w:pPr>
            <w:r w:rsidRPr="005B4CED">
              <w:t xml:space="preserve">OUI / NON </w:t>
            </w:r>
          </w:p>
          <w:p w14:paraId="15815F30" w14:textId="5B3A95E9" w:rsidR="00EA1A86" w:rsidRPr="005B4CED" w:rsidRDefault="00EA1A86" w:rsidP="00EA1A86">
            <w:pPr>
              <w:pStyle w:val="Reponses"/>
              <w:suppressAutoHyphens w:val="0"/>
              <w:jc w:val="center"/>
              <w:rPr>
                <w:i/>
              </w:rPr>
            </w:pPr>
            <w:r w:rsidRPr="005B4CED">
              <w:rPr>
                <w:i/>
              </w:rPr>
              <w:t xml:space="preserve">YES / NO </w:t>
            </w:r>
          </w:p>
        </w:tc>
      </w:tr>
      <w:tr w:rsidR="00EA1A86" w14:paraId="3652CCC7" w14:textId="77777777" w:rsidTr="00FE3DCE">
        <w:tc>
          <w:tcPr>
            <w:tcW w:w="6804" w:type="dxa"/>
            <w:gridSpan w:val="2"/>
            <w:tcBorders>
              <w:top w:val="single" w:sz="4" w:space="0" w:color="00000A"/>
              <w:left w:val="single" w:sz="4" w:space="0" w:color="00000A"/>
              <w:bottom w:val="single" w:sz="4" w:space="0" w:color="00000A"/>
            </w:tcBorders>
            <w:shd w:val="clear" w:color="auto" w:fill="auto"/>
            <w:tcMar>
              <w:left w:w="103" w:type="dxa"/>
            </w:tcMar>
          </w:tcPr>
          <w:p w14:paraId="300BBEBC" w14:textId="18AC7DF9" w:rsidR="00EA1A86" w:rsidRDefault="00EA1A86" w:rsidP="00EA1A86">
            <w:r>
              <w:t xml:space="preserve">Autres </w:t>
            </w:r>
            <w:r w:rsidRPr="00051BFF">
              <w:rPr>
                <w:color w:val="5F5F5F" w:themeColor="background2" w:themeShade="BF"/>
              </w:rPr>
              <w:t xml:space="preserve">/ </w:t>
            </w:r>
            <w:proofErr w:type="spellStart"/>
            <w:r w:rsidRPr="00051BFF">
              <w:rPr>
                <w:i/>
                <w:color w:val="5F5F5F" w:themeColor="background2" w:themeShade="BF"/>
              </w:rPr>
              <w:t>Others</w:t>
            </w:r>
            <w:proofErr w:type="spellEnd"/>
          </w:p>
        </w:tc>
        <w:tc>
          <w:tcPr>
            <w:tcW w:w="2834" w:type="dxa"/>
            <w:tcBorders>
              <w:top w:val="single" w:sz="4" w:space="0" w:color="00000A"/>
              <w:left w:val="single" w:sz="4" w:space="0" w:color="00000A"/>
              <w:bottom w:val="single" w:sz="4" w:space="0" w:color="00000A"/>
              <w:right w:val="single" w:sz="4" w:space="0" w:color="00000A"/>
            </w:tcBorders>
            <w:shd w:val="clear" w:color="auto" w:fill="auto"/>
          </w:tcPr>
          <w:p w14:paraId="7195F06C" w14:textId="77777777" w:rsidR="00EA1A86" w:rsidRPr="005B4CED" w:rsidRDefault="00EA1A86" w:rsidP="00EA1A86">
            <w:pPr>
              <w:pStyle w:val="Reponses"/>
              <w:suppressAutoHyphens w:val="0"/>
              <w:jc w:val="center"/>
            </w:pPr>
            <w:r w:rsidRPr="005B4CED">
              <w:t xml:space="preserve">OUI / NON </w:t>
            </w:r>
          </w:p>
          <w:p w14:paraId="4DA10BE9" w14:textId="203544D7" w:rsidR="00EA1A86" w:rsidRPr="005B4CED" w:rsidRDefault="00EA1A86" w:rsidP="00EA1A86">
            <w:pPr>
              <w:pStyle w:val="Reponses"/>
              <w:suppressAutoHyphens w:val="0"/>
              <w:jc w:val="center"/>
              <w:rPr>
                <w:i/>
              </w:rPr>
            </w:pPr>
            <w:r w:rsidRPr="005B4CED">
              <w:rPr>
                <w:i/>
              </w:rPr>
              <w:t xml:space="preserve">YES / NO </w:t>
            </w:r>
          </w:p>
        </w:tc>
      </w:tr>
      <w:tr w:rsidR="00EA1A86" w14:paraId="16AEC62B" w14:textId="77777777" w:rsidTr="005B4CED">
        <w:tc>
          <w:tcPr>
            <w:tcW w:w="3369" w:type="dxa"/>
            <w:tcBorders>
              <w:top w:val="single" w:sz="4" w:space="0" w:color="00000A"/>
              <w:left w:val="single" w:sz="4" w:space="0" w:color="00000A"/>
              <w:bottom w:val="single" w:sz="4" w:space="0" w:color="00000A"/>
            </w:tcBorders>
            <w:shd w:val="clear" w:color="auto" w:fill="auto"/>
            <w:tcMar>
              <w:left w:w="103" w:type="dxa"/>
            </w:tcMar>
          </w:tcPr>
          <w:p w14:paraId="2186ADAF" w14:textId="2C698450" w:rsidR="00EA1A86" w:rsidRDefault="00EA1A86" w:rsidP="00EA1A86">
            <w:r>
              <w:t xml:space="preserve">Si oui, préciser </w:t>
            </w:r>
            <w:r w:rsidRPr="00051BFF">
              <w:rPr>
                <w:color w:val="5F5F5F" w:themeColor="background2" w:themeShade="BF"/>
              </w:rPr>
              <w:t xml:space="preserve">/ </w:t>
            </w:r>
            <w:r w:rsidRPr="00051BFF">
              <w:rPr>
                <w:i/>
                <w:color w:val="5F5F5F" w:themeColor="background2" w:themeShade="BF"/>
              </w:rPr>
              <w:t xml:space="preserve">If yes, </w:t>
            </w:r>
            <w:proofErr w:type="spellStart"/>
            <w:r w:rsidRPr="00051BFF">
              <w:rPr>
                <w:i/>
                <w:color w:val="5F5F5F" w:themeColor="background2" w:themeShade="BF"/>
              </w:rPr>
              <w:t>specif</w:t>
            </w:r>
            <w:r w:rsidRPr="00051BFF">
              <w:rPr>
                <w:color w:val="5F5F5F" w:themeColor="background2" w:themeShade="BF"/>
              </w:rPr>
              <w:t>y</w:t>
            </w:r>
            <w:proofErr w:type="spellEnd"/>
          </w:p>
        </w:tc>
        <w:tc>
          <w:tcPr>
            <w:tcW w:w="6269" w:type="dxa"/>
            <w:gridSpan w:val="2"/>
            <w:tcBorders>
              <w:top w:val="single" w:sz="4" w:space="0" w:color="00000A"/>
              <w:left w:val="single" w:sz="4" w:space="0" w:color="00000A"/>
              <w:bottom w:val="single" w:sz="4" w:space="0" w:color="00000A"/>
              <w:right w:val="single" w:sz="4" w:space="0" w:color="00000A"/>
            </w:tcBorders>
            <w:shd w:val="clear" w:color="auto" w:fill="auto"/>
          </w:tcPr>
          <w:p w14:paraId="46C1DFAD" w14:textId="77777777" w:rsidR="00EA1A86" w:rsidRDefault="00EA1A86" w:rsidP="00EA1A86">
            <w:pPr>
              <w:pStyle w:val="Reponses"/>
            </w:pPr>
          </w:p>
        </w:tc>
      </w:tr>
    </w:tbl>
    <w:p w14:paraId="49F51CB0" w14:textId="2EF32C69" w:rsidR="00C177D7" w:rsidRPr="0054582B" w:rsidRDefault="00D42897" w:rsidP="00E85458">
      <w:r w:rsidRPr="0054582B">
        <w:t>Dans le cadre d’une procédure de qualification de produit, le</w:t>
      </w:r>
      <w:r w:rsidR="00272EB9">
        <w:t>s</w:t>
      </w:r>
      <w:r w:rsidRPr="0054582B">
        <w:t xml:space="preserve"> commanditaire</w:t>
      </w:r>
      <w:r w:rsidR="00272EB9">
        <w:t>s</w:t>
      </w:r>
      <w:r w:rsidRPr="0054582B">
        <w:t xml:space="preserve"> et le</w:t>
      </w:r>
      <w:r w:rsidR="00272EB9">
        <w:t>s</w:t>
      </w:r>
      <w:r w:rsidRPr="0054582B">
        <w:t xml:space="preserve"> </w:t>
      </w:r>
      <w:r w:rsidR="004A21A8">
        <w:t>centres</w:t>
      </w:r>
      <w:r w:rsidR="00272EB9">
        <w:t xml:space="preserve"> d’évaluation </w:t>
      </w:r>
      <w:r w:rsidRPr="0054582B">
        <w:t>autorisent le Centre de certification à transmettre au bureau Qualification et Agrément de l’ANSSI tout document nécessaire à l’instruction du dossier.</w:t>
      </w:r>
    </w:p>
    <w:p w14:paraId="5B5A6733" w14:textId="41FB767C" w:rsidR="00C177D7" w:rsidRPr="00051BFF" w:rsidRDefault="00D42897">
      <w:pPr>
        <w:rPr>
          <w:i/>
          <w:color w:val="5F5F5F" w:themeColor="background2" w:themeShade="BF"/>
          <w:lang w:val="en-US"/>
        </w:rPr>
      </w:pPr>
      <w:r w:rsidRPr="00051BFF">
        <w:rPr>
          <w:i/>
          <w:color w:val="5F5F5F" w:themeColor="background2" w:themeShade="BF"/>
          <w:lang w:val="en-US"/>
        </w:rPr>
        <w:t xml:space="preserve">In the context of the product qualification process, the sponsor and the </w:t>
      </w:r>
      <w:r w:rsidR="00272EB9">
        <w:rPr>
          <w:i/>
          <w:color w:val="5F5F5F" w:themeColor="background2" w:themeShade="BF"/>
          <w:lang w:val="en-GB"/>
        </w:rPr>
        <w:t xml:space="preserve">evaluation </w:t>
      </w:r>
      <w:r w:rsidR="00C1309B">
        <w:rPr>
          <w:i/>
          <w:color w:val="5F5F5F" w:themeColor="background2" w:themeShade="BF"/>
          <w:lang w:val="en-GB"/>
        </w:rPr>
        <w:t>facilities</w:t>
      </w:r>
      <w:r w:rsidRPr="00051BFF">
        <w:rPr>
          <w:i/>
          <w:color w:val="5F5F5F" w:themeColor="background2" w:themeShade="BF"/>
          <w:lang w:val="en-US"/>
        </w:rPr>
        <w:t>authorize the certification body to transmit to the qualification team of ANSSI, any document necessary for the investigation of the project.</w:t>
      </w:r>
    </w:p>
    <w:p w14:paraId="661D1AFA" w14:textId="66FD51AE" w:rsidR="004D1C11" w:rsidRDefault="004D1C11" w:rsidP="004D1C11">
      <w:pPr>
        <w:pStyle w:val="Titre3"/>
        <w:rPr>
          <w:i/>
          <w:lang w:val="en-GB"/>
        </w:rPr>
      </w:pPr>
      <w:proofErr w:type="spellStart"/>
      <w:r w:rsidRPr="00375EB4">
        <w:rPr>
          <w:lang w:val="en-US"/>
        </w:rPr>
        <w:t>Confidentialité</w:t>
      </w:r>
      <w:proofErr w:type="spellEnd"/>
      <w:r>
        <w:rPr>
          <w:lang w:val="en-GB"/>
        </w:rPr>
        <w:t xml:space="preserve"> </w:t>
      </w:r>
      <w:r w:rsidR="0098319B">
        <w:rPr>
          <w:lang w:val="en-GB"/>
        </w:rPr>
        <w:t xml:space="preserve">du </w:t>
      </w:r>
      <w:proofErr w:type="spellStart"/>
      <w:r w:rsidR="0098319B">
        <w:rPr>
          <w:lang w:val="en-GB"/>
        </w:rPr>
        <w:t>projet</w:t>
      </w:r>
      <w:proofErr w:type="spellEnd"/>
      <w:r w:rsidR="0098319B">
        <w:rPr>
          <w:lang w:val="en-GB"/>
        </w:rPr>
        <w:t xml:space="preserve"> </w:t>
      </w:r>
      <w:proofErr w:type="spellStart"/>
      <w:r w:rsidRPr="00375EB4">
        <w:rPr>
          <w:lang w:val="en-US"/>
        </w:rPr>
        <w:t>d’évaluation</w:t>
      </w:r>
      <w:proofErr w:type="spellEnd"/>
      <w:r>
        <w:rPr>
          <w:lang w:val="en-GB"/>
        </w:rPr>
        <w:t xml:space="preserve"> / </w:t>
      </w:r>
      <w:r>
        <w:rPr>
          <w:i/>
          <w:lang w:val="en-GB"/>
        </w:rPr>
        <w:t>Confidentiality of the evaluation project</w:t>
      </w:r>
    </w:p>
    <w:tbl>
      <w:tblPr>
        <w:tblW w:w="9638"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7725"/>
        <w:gridCol w:w="1913"/>
      </w:tblGrid>
      <w:tr w:rsidR="004D1C11" w14:paraId="2BD32F2F" w14:textId="77777777" w:rsidTr="005B4CED">
        <w:tc>
          <w:tcPr>
            <w:tcW w:w="7725" w:type="dxa"/>
            <w:tcBorders>
              <w:top w:val="single" w:sz="4" w:space="0" w:color="00000A"/>
              <w:left w:val="single" w:sz="4" w:space="0" w:color="00000A"/>
              <w:bottom w:val="single" w:sz="4" w:space="0" w:color="00000A"/>
            </w:tcBorders>
            <w:shd w:val="clear" w:color="auto" w:fill="auto"/>
            <w:tcMar>
              <w:left w:w="65" w:type="dxa"/>
            </w:tcMar>
          </w:tcPr>
          <w:p w14:paraId="05A0E342" w14:textId="457F022A" w:rsidR="004D1C11" w:rsidRDefault="004D1C11" w:rsidP="00FE6023">
            <w:r>
              <w:t xml:space="preserve">L’existence du projet </w:t>
            </w:r>
            <w:r w:rsidR="0098319B">
              <w:t>d’évalu</w:t>
            </w:r>
            <w:r w:rsidR="002212FF">
              <w:t>a</w:t>
            </w:r>
            <w:r w:rsidR="0098319B">
              <w:t>tion</w:t>
            </w:r>
            <w:r>
              <w:t xml:space="preserve"> est-elle confidentielle ?</w:t>
            </w:r>
          </w:p>
          <w:p w14:paraId="083B06D0" w14:textId="1270FB1C" w:rsidR="004D1C11" w:rsidRDefault="004D1C11" w:rsidP="0098319B">
            <w:pPr>
              <w:rPr>
                <w:lang w:val="en-US"/>
              </w:rPr>
            </w:pPr>
            <w:r w:rsidRPr="00206778">
              <w:rPr>
                <w:i/>
                <w:color w:val="5F5F5F" w:themeColor="background2" w:themeShade="BF"/>
                <w:lang w:val="en-GB"/>
              </w:rPr>
              <w:t xml:space="preserve">Is the existence of this </w:t>
            </w:r>
            <w:r w:rsidR="0098319B">
              <w:rPr>
                <w:i/>
                <w:color w:val="5F5F5F" w:themeColor="background2" w:themeShade="BF"/>
                <w:lang w:val="en-GB"/>
              </w:rPr>
              <w:t>evaluation</w:t>
            </w:r>
            <w:r w:rsidRPr="00206778">
              <w:rPr>
                <w:i/>
                <w:color w:val="5F5F5F" w:themeColor="background2" w:themeShade="BF"/>
                <w:lang w:val="en-GB"/>
              </w:rPr>
              <w:t xml:space="preserve"> project confidential?</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5B811701" w14:textId="77777777" w:rsidR="004D1C11" w:rsidRPr="005B4CED" w:rsidRDefault="004D1C11" w:rsidP="005B4CED">
            <w:pPr>
              <w:pStyle w:val="Reponses"/>
              <w:suppressAutoHyphens w:val="0"/>
              <w:jc w:val="center"/>
            </w:pPr>
            <w:r w:rsidRPr="00E85458">
              <w:t>OUI / NON</w:t>
            </w:r>
            <w:r w:rsidRPr="005B4CED">
              <w:t xml:space="preserve"> </w:t>
            </w:r>
          </w:p>
          <w:p w14:paraId="025C591C" w14:textId="77777777" w:rsidR="004D1C11" w:rsidRDefault="004D1C11" w:rsidP="005B4CED">
            <w:pPr>
              <w:pStyle w:val="Reponses"/>
              <w:suppressAutoHyphens w:val="0"/>
              <w:jc w:val="center"/>
              <w:rPr>
                <w:sz w:val="18"/>
                <w:szCs w:val="18"/>
              </w:rPr>
            </w:pPr>
            <w:r w:rsidRPr="009815C8">
              <w:rPr>
                <w:i/>
              </w:rPr>
              <w:t xml:space="preserve">YES </w:t>
            </w:r>
            <w:r w:rsidRPr="005B4CED">
              <w:t>/</w:t>
            </w:r>
            <w:r w:rsidRPr="00E85458">
              <w:rPr>
                <w:i/>
                <w:lang w:val="en-GB"/>
              </w:rPr>
              <w:t xml:space="preserve"> NO</w:t>
            </w:r>
          </w:p>
        </w:tc>
      </w:tr>
      <w:tr w:rsidR="00A55ABF" w14:paraId="3272DE30" w14:textId="77777777" w:rsidTr="005B4CED">
        <w:tc>
          <w:tcPr>
            <w:tcW w:w="7725" w:type="dxa"/>
            <w:tcBorders>
              <w:top w:val="single" w:sz="4" w:space="0" w:color="00000A"/>
              <w:left w:val="single" w:sz="4" w:space="0" w:color="00000A"/>
              <w:bottom w:val="single" w:sz="4" w:space="0" w:color="00000A"/>
            </w:tcBorders>
            <w:shd w:val="clear" w:color="auto" w:fill="auto"/>
            <w:tcMar>
              <w:left w:w="65" w:type="dxa"/>
            </w:tcMar>
          </w:tcPr>
          <w:p w14:paraId="0494DDB8" w14:textId="10BC09FD" w:rsidR="00A55ABF" w:rsidRPr="00EA5FB0" w:rsidRDefault="00A55ABF" w:rsidP="00A55ABF">
            <w:pPr>
              <w:rPr>
                <w:color w:val="auto"/>
                <w:lang w:val="en-US"/>
              </w:rPr>
            </w:pPr>
            <w:r w:rsidRPr="00A7589B">
              <w:rPr>
                <w:color w:val="auto"/>
              </w:rPr>
              <w:t xml:space="preserve">Le projet relève-t-il </w:t>
            </w:r>
            <w:r w:rsidR="00525437" w:rsidRPr="00A7589B">
              <w:rPr>
                <w:color w:val="auto"/>
              </w:rPr>
              <w:t>de la sécurité nationale</w:t>
            </w:r>
            <w:r w:rsidR="003352B5" w:rsidRPr="00A7589B">
              <w:rPr>
                <w:color w:val="auto"/>
              </w:rPr>
              <w:t xml:space="preserve"> </w:t>
            </w:r>
            <w:r w:rsidRPr="00A7589B">
              <w:rPr>
                <w:color w:val="auto"/>
              </w:rPr>
              <w:t xml:space="preserve">? </w:t>
            </w:r>
            <w:r w:rsidR="004955EB" w:rsidRPr="00A7589B">
              <w:rPr>
                <w:color w:val="auto"/>
              </w:rPr>
              <w:t xml:space="preserve"> </w:t>
            </w:r>
            <w:r w:rsidR="004955EB" w:rsidRPr="00EA5FB0">
              <w:rPr>
                <w:color w:val="auto"/>
                <w:lang w:val="en-US"/>
              </w:rPr>
              <w:t xml:space="preserve">Si </w:t>
            </w:r>
            <w:proofErr w:type="spellStart"/>
            <w:r w:rsidR="004955EB" w:rsidRPr="00EA5FB0">
              <w:rPr>
                <w:color w:val="auto"/>
                <w:lang w:val="en-US"/>
              </w:rPr>
              <w:t>oui</w:t>
            </w:r>
            <w:proofErr w:type="spellEnd"/>
            <w:r w:rsidR="004955EB" w:rsidRPr="00EA5FB0">
              <w:rPr>
                <w:color w:val="auto"/>
                <w:lang w:val="en-US"/>
              </w:rPr>
              <w:t>, justifier.</w:t>
            </w:r>
          </w:p>
          <w:p w14:paraId="20009F04" w14:textId="285339ED" w:rsidR="00380926" w:rsidRPr="00A7589B" w:rsidRDefault="00A55ABF" w:rsidP="00A55ABF">
            <w:pPr>
              <w:rPr>
                <w:i/>
                <w:color w:val="auto"/>
              </w:rPr>
            </w:pPr>
            <w:r w:rsidRPr="00A7589B">
              <w:rPr>
                <w:i/>
                <w:color w:val="auto"/>
                <w:lang w:val="en-GB"/>
              </w:rPr>
              <w:t xml:space="preserve">Is the project </w:t>
            </w:r>
            <w:r w:rsidR="00525437" w:rsidRPr="00A7589B">
              <w:rPr>
                <w:i/>
                <w:color w:val="auto"/>
                <w:lang w:val="en-GB"/>
              </w:rPr>
              <w:t>a matter of national security</w:t>
            </w:r>
            <w:r w:rsidRPr="00A7589B">
              <w:rPr>
                <w:i/>
                <w:color w:val="auto"/>
                <w:lang w:val="en-GB"/>
              </w:rPr>
              <w:t>?</w:t>
            </w:r>
            <w:r w:rsidR="00306B53" w:rsidRPr="00A7589B">
              <w:rPr>
                <w:i/>
                <w:color w:val="auto"/>
                <w:lang w:val="en-GB"/>
              </w:rPr>
              <w:t xml:space="preserve"> </w:t>
            </w:r>
            <w:r w:rsidR="004955EB" w:rsidRPr="00A7589B">
              <w:rPr>
                <w:i/>
                <w:color w:val="auto"/>
              </w:rPr>
              <w:t xml:space="preserve">If yes, </w:t>
            </w:r>
            <w:proofErr w:type="spellStart"/>
            <w:r w:rsidR="004955EB" w:rsidRPr="00A7589B">
              <w:rPr>
                <w:i/>
                <w:color w:val="auto"/>
              </w:rPr>
              <w:t>justify</w:t>
            </w:r>
            <w:proofErr w:type="spellEnd"/>
            <w:r w:rsidR="004955EB" w:rsidRPr="00A7589B">
              <w:rPr>
                <w:i/>
                <w:color w:val="auto"/>
              </w:rPr>
              <w:t>.</w:t>
            </w:r>
          </w:p>
          <w:p w14:paraId="210459ED" w14:textId="75FEAB1C" w:rsidR="00A55ABF" w:rsidRPr="00A7589B" w:rsidRDefault="00306B53" w:rsidP="00A55ABF">
            <w:pPr>
              <w:rPr>
                <w:color w:val="auto"/>
                <w:highlight w:val="yellow"/>
              </w:rPr>
            </w:pPr>
            <w:r w:rsidRPr="00A7589B">
              <w:rPr>
                <w:color w:val="auto"/>
              </w:rPr>
              <w:t>Précisez le niveau de sécurité le plus él</w:t>
            </w:r>
            <w:r w:rsidR="00C13852" w:rsidRPr="00A7589B">
              <w:rPr>
                <w:color w:val="auto"/>
              </w:rPr>
              <w:t>e</w:t>
            </w:r>
            <w:r w:rsidRPr="00A7589B">
              <w:rPr>
                <w:color w:val="auto"/>
              </w:rPr>
              <w:t xml:space="preserve">vé des éléments </w:t>
            </w:r>
          </w:p>
          <w:p w14:paraId="43CDEC2D" w14:textId="45F73FB1" w:rsidR="00380926" w:rsidRPr="00A7589B" w:rsidRDefault="00380926" w:rsidP="00A55ABF">
            <w:pPr>
              <w:rPr>
                <w:i/>
                <w:color w:val="auto"/>
                <w:lang w:val="en-GB"/>
              </w:rPr>
            </w:pPr>
            <w:r w:rsidRPr="00A7589B">
              <w:rPr>
                <w:i/>
                <w:color w:val="auto"/>
                <w:lang w:val="en-GB"/>
              </w:rPr>
              <w:t>Identify the highe</w:t>
            </w:r>
            <w:r w:rsidR="00C13852" w:rsidRPr="00A7589B">
              <w:rPr>
                <w:i/>
                <w:color w:val="auto"/>
                <w:lang w:val="en-GB"/>
              </w:rPr>
              <w:t>st</w:t>
            </w:r>
            <w:r w:rsidRPr="00A7589B">
              <w:rPr>
                <w:i/>
                <w:color w:val="auto"/>
                <w:lang w:val="en-GB"/>
              </w:rPr>
              <w:t xml:space="preserve"> security classification</w:t>
            </w:r>
            <w:r w:rsidR="00C13852" w:rsidRPr="00A7589B">
              <w:rPr>
                <w:i/>
                <w:color w:val="auto"/>
                <w:lang w:val="en-GB"/>
              </w:rPr>
              <w:t xml:space="preserve"> level</w:t>
            </w:r>
            <w:r w:rsidRPr="00A7589B">
              <w:rPr>
                <w:i/>
                <w:color w:val="auto"/>
                <w:lang w:val="en-GB"/>
              </w:rPr>
              <w:t xml:space="preserve"> of evaluation evidences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44C3D984" w14:textId="77777777" w:rsidR="00A55ABF" w:rsidRPr="005B4CED" w:rsidRDefault="00A55ABF" w:rsidP="00A55ABF">
            <w:pPr>
              <w:pStyle w:val="Reponses"/>
              <w:suppressAutoHyphens w:val="0"/>
              <w:jc w:val="center"/>
            </w:pPr>
            <w:r w:rsidRPr="00E85458">
              <w:t>OUI / NON</w:t>
            </w:r>
            <w:r w:rsidRPr="005B4CED">
              <w:t xml:space="preserve"> </w:t>
            </w:r>
          </w:p>
          <w:p w14:paraId="4DEA595B" w14:textId="287C658F" w:rsidR="00A55ABF" w:rsidRPr="009815C8" w:rsidRDefault="00A55ABF" w:rsidP="00A55ABF">
            <w:pPr>
              <w:pStyle w:val="Reponses"/>
              <w:suppressAutoHyphens w:val="0"/>
              <w:jc w:val="center"/>
              <w:rPr>
                <w:i/>
              </w:rPr>
            </w:pPr>
            <w:r w:rsidRPr="009815C8">
              <w:rPr>
                <w:i/>
              </w:rPr>
              <w:t>YES /</w:t>
            </w:r>
            <w:r w:rsidRPr="00A55ABF">
              <w:rPr>
                <w:i/>
                <w:lang w:val="en-GB"/>
              </w:rPr>
              <w:t xml:space="preserve"> NO</w:t>
            </w:r>
          </w:p>
        </w:tc>
      </w:tr>
    </w:tbl>
    <w:p w14:paraId="3F71CF2C" w14:textId="77777777" w:rsidR="004D1C11" w:rsidRDefault="004D1C11" w:rsidP="004D1C11">
      <w:pPr>
        <w:pStyle w:val="Titre3"/>
      </w:pPr>
      <w:r>
        <w:t>Format des rapports d’évaluation</w:t>
      </w:r>
      <w:r>
        <w:rPr>
          <w:lang w:val="en-GB"/>
        </w:rPr>
        <w:t xml:space="preserve"> / </w:t>
      </w:r>
      <w:r>
        <w:rPr>
          <w:i/>
          <w:lang w:val="en-GB"/>
        </w:rPr>
        <w:t>Format of evaluation reports</w:t>
      </w:r>
    </w:p>
    <w:tbl>
      <w:tblPr>
        <w:tblW w:w="9638"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7725"/>
        <w:gridCol w:w="1913"/>
      </w:tblGrid>
      <w:tr w:rsidR="004D1C11" w14:paraId="76A149B1" w14:textId="77777777" w:rsidTr="005B4CED">
        <w:trPr>
          <w:trHeight w:val="405"/>
        </w:trPr>
        <w:tc>
          <w:tcPr>
            <w:tcW w:w="7725" w:type="dxa"/>
            <w:tcBorders>
              <w:top w:val="single" w:sz="4" w:space="0" w:color="00000A"/>
              <w:left w:val="single" w:sz="4" w:space="0" w:color="00000A"/>
              <w:bottom w:val="single" w:sz="4" w:space="0" w:color="00000A"/>
            </w:tcBorders>
            <w:shd w:val="clear" w:color="auto" w:fill="auto"/>
            <w:tcMar>
              <w:left w:w="65" w:type="dxa"/>
            </w:tcMar>
          </w:tcPr>
          <w:p w14:paraId="0C25B264" w14:textId="77777777" w:rsidR="004D1C11" w:rsidRDefault="004D1C11" w:rsidP="00FE6023">
            <w:r>
              <w:t>Langue utilisée dans les rapports d’évaluation</w:t>
            </w:r>
          </w:p>
          <w:p w14:paraId="1D395862" w14:textId="77777777" w:rsidR="004D1C11" w:rsidRDefault="004D1C11" w:rsidP="00FE6023">
            <w:pPr>
              <w:rPr>
                <w:lang w:val="en-US"/>
              </w:rPr>
            </w:pPr>
            <w:r w:rsidRPr="00206778">
              <w:rPr>
                <w:i/>
                <w:color w:val="5F5F5F" w:themeColor="background2" w:themeShade="BF"/>
                <w:lang w:val="en-GB"/>
              </w:rPr>
              <w:t>Language to be us</w:t>
            </w:r>
            <w:r>
              <w:rPr>
                <w:i/>
                <w:color w:val="5F5F5F" w:themeColor="background2" w:themeShade="BF"/>
                <w:lang w:val="en-GB"/>
              </w:rPr>
              <w:t xml:space="preserve">ed in the evaluation reports </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3C0067F7" w14:textId="77777777" w:rsidR="004D1C11" w:rsidRPr="00E85458" w:rsidRDefault="004D1C11" w:rsidP="00FE6023">
            <w:pPr>
              <w:pStyle w:val="Reponses"/>
              <w:jc w:val="left"/>
              <w:rPr>
                <w:i/>
                <w:lang w:val="en-GB"/>
              </w:rPr>
            </w:pPr>
            <w:r w:rsidRPr="00E85458">
              <w:t>Français / Anglais</w:t>
            </w:r>
            <w:r w:rsidRPr="00C35A0A">
              <w:rPr>
                <w:i/>
                <w:szCs w:val="20"/>
                <w:lang w:val="en-GB"/>
              </w:rPr>
              <w:t xml:space="preserve"> </w:t>
            </w:r>
            <w:r w:rsidRPr="00E85458">
              <w:rPr>
                <w:i/>
              </w:rPr>
              <w:t>French</w:t>
            </w:r>
            <w:r>
              <w:rPr>
                <w:i/>
                <w:szCs w:val="20"/>
              </w:rPr>
              <w:t xml:space="preserve"> </w:t>
            </w:r>
            <w:r w:rsidRPr="00C35A0A">
              <w:rPr>
                <w:i/>
                <w:szCs w:val="20"/>
              </w:rPr>
              <w:t>/</w:t>
            </w:r>
            <w:r>
              <w:rPr>
                <w:i/>
                <w:szCs w:val="20"/>
              </w:rPr>
              <w:t xml:space="preserve"> </w:t>
            </w:r>
            <w:r w:rsidRPr="00E85458">
              <w:rPr>
                <w:i/>
              </w:rPr>
              <w:t>English</w:t>
            </w:r>
          </w:p>
        </w:tc>
      </w:tr>
    </w:tbl>
    <w:p w14:paraId="3635F282" w14:textId="77777777" w:rsidR="00C177D7" w:rsidRPr="005A495F" w:rsidRDefault="00D42897" w:rsidP="00051BFF">
      <w:pPr>
        <w:pStyle w:val="Titre3"/>
      </w:pPr>
      <w:r w:rsidRPr="005A495F">
        <w:t xml:space="preserve">Publication du </w:t>
      </w:r>
      <w:r w:rsidRPr="00051BFF">
        <w:t>certificat</w:t>
      </w:r>
      <w:r w:rsidRPr="005A495F">
        <w:t xml:space="preserve"> / </w:t>
      </w:r>
      <w:proofErr w:type="spellStart"/>
      <w:r w:rsidRPr="005A495F">
        <w:rPr>
          <w:i/>
        </w:rPr>
        <w:t>Certificate</w:t>
      </w:r>
      <w:proofErr w:type="spellEnd"/>
      <w:r w:rsidRPr="005A495F">
        <w:rPr>
          <w:i/>
        </w:rPr>
        <w:t xml:space="preserve"> Publication</w:t>
      </w:r>
      <w:r w:rsidRPr="005A495F">
        <w:t xml:space="preserve"> </w:t>
      </w:r>
    </w:p>
    <w:p w14:paraId="4D3579E2" w14:textId="5B09C66F" w:rsidR="00051BFF" w:rsidRPr="00051BFF" w:rsidRDefault="00007957" w:rsidP="00051BFF">
      <w:pPr>
        <w:keepNext/>
        <w:spacing w:before="120" w:after="120"/>
        <w:rPr>
          <w:color w:val="5F5F5F" w:themeColor="background2" w:themeShade="BF"/>
        </w:rPr>
      </w:pPr>
      <w:r>
        <w:t>Sauf cas particulier, u</w:t>
      </w:r>
      <w:r w:rsidR="00D42897" w:rsidRPr="00051BFF">
        <w:t>ne fois l’objet certifié, l’ANSSI p</w:t>
      </w:r>
      <w:r>
        <w:t>ublie</w:t>
      </w:r>
      <w:r w:rsidR="00D42897" w:rsidRPr="00051BFF">
        <w:t xml:space="preserve"> le </w:t>
      </w:r>
      <w:r w:rsidR="00C31789">
        <w:t>certificat</w:t>
      </w:r>
      <w:r w:rsidR="007E38E5">
        <w:t xml:space="preserve">, </w:t>
      </w:r>
      <w:r w:rsidR="00C31789">
        <w:t xml:space="preserve">le </w:t>
      </w:r>
      <w:r w:rsidR="00D42897" w:rsidRPr="00051BFF">
        <w:t xml:space="preserve">rapport de certification </w:t>
      </w:r>
      <w:r>
        <w:t xml:space="preserve">et la cible de sécurité (publique) </w:t>
      </w:r>
      <w:r w:rsidR="00D42897" w:rsidRPr="00051BFF">
        <w:t xml:space="preserve">sur son site Web. </w:t>
      </w:r>
    </w:p>
    <w:p w14:paraId="4EA53D0B" w14:textId="5A047EF5" w:rsidR="00C177D7" w:rsidRPr="00A7589B" w:rsidRDefault="0079513E">
      <w:pPr>
        <w:spacing w:before="120" w:after="120"/>
        <w:rPr>
          <w:color w:val="auto"/>
          <w:lang w:val="en-US"/>
        </w:rPr>
      </w:pPr>
      <w:r w:rsidRPr="0079513E">
        <w:rPr>
          <w:i/>
          <w:color w:val="5F5F5F" w:themeColor="background2" w:themeShade="BF"/>
          <w:lang w:val="en-US"/>
        </w:rPr>
        <w:t xml:space="preserve">Except in specific </w:t>
      </w:r>
      <w:r>
        <w:rPr>
          <w:i/>
          <w:color w:val="5F5F5F" w:themeColor="background2" w:themeShade="BF"/>
          <w:lang w:val="en-US"/>
        </w:rPr>
        <w:t>ca</w:t>
      </w:r>
      <w:r w:rsidRPr="0079513E">
        <w:rPr>
          <w:i/>
          <w:color w:val="5F5F5F" w:themeColor="background2" w:themeShade="BF"/>
          <w:lang w:val="en-US"/>
        </w:rPr>
        <w:t>ses</w:t>
      </w:r>
      <w:r>
        <w:rPr>
          <w:i/>
          <w:color w:val="5F5F5F" w:themeColor="background2" w:themeShade="BF"/>
          <w:lang w:val="en-US"/>
        </w:rPr>
        <w:t xml:space="preserve">, as soon as the object is </w:t>
      </w:r>
      <w:r w:rsidR="00D42897" w:rsidRPr="009815C8">
        <w:rPr>
          <w:i/>
          <w:color w:val="5F5F5F" w:themeColor="background2" w:themeShade="BF"/>
          <w:highlight w:val="yellow"/>
          <w:lang w:val="en-US"/>
        </w:rPr>
        <w:t xml:space="preserve">certified, ANSSI </w:t>
      </w:r>
      <w:r>
        <w:rPr>
          <w:i/>
          <w:color w:val="5F5F5F" w:themeColor="background2" w:themeShade="BF"/>
          <w:highlight w:val="yellow"/>
          <w:lang w:val="en-US"/>
        </w:rPr>
        <w:t>publishes</w:t>
      </w:r>
      <w:r w:rsidR="00D42897" w:rsidRPr="009815C8">
        <w:rPr>
          <w:i/>
          <w:color w:val="5F5F5F" w:themeColor="background2" w:themeShade="BF"/>
          <w:highlight w:val="yellow"/>
          <w:lang w:val="en-US"/>
        </w:rPr>
        <w:t xml:space="preserve"> the </w:t>
      </w:r>
      <w:r w:rsidR="00C31789" w:rsidRPr="009815C8">
        <w:rPr>
          <w:i/>
          <w:color w:val="5F5F5F" w:themeColor="background2" w:themeShade="BF"/>
          <w:highlight w:val="yellow"/>
          <w:lang w:val="en-US"/>
        </w:rPr>
        <w:t>certificate</w:t>
      </w:r>
      <w:r>
        <w:rPr>
          <w:i/>
          <w:color w:val="5F5F5F" w:themeColor="background2" w:themeShade="BF"/>
          <w:highlight w:val="yellow"/>
          <w:lang w:val="en-US"/>
        </w:rPr>
        <w:t>,</w:t>
      </w:r>
      <w:r w:rsidR="00C31789" w:rsidRPr="009815C8">
        <w:rPr>
          <w:i/>
          <w:color w:val="5F5F5F" w:themeColor="background2" w:themeShade="BF"/>
          <w:highlight w:val="yellow"/>
          <w:lang w:val="en-US"/>
        </w:rPr>
        <w:t xml:space="preserve"> the </w:t>
      </w:r>
      <w:r w:rsidR="00D42897" w:rsidRPr="009815C8">
        <w:rPr>
          <w:i/>
          <w:color w:val="5F5F5F" w:themeColor="background2" w:themeShade="BF"/>
          <w:highlight w:val="yellow"/>
          <w:lang w:val="en-US"/>
        </w:rPr>
        <w:t xml:space="preserve">certification report </w:t>
      </w:r>
      <w:r w:rsidRPr="00A7589B">
        <w:rPr>
          <w:i/>
          <w:color w:val="auto"/>
          <w:highlight w:val="yellow"/>
          <w:lang w:val="en-US"/>
        </w:rPr>
        <w:t xml:space="preserve">and the public security target </w:t>
      </w:r>
      <w:r w:rsidR="00D42897" w:rsidRPr="00A7589B">
        <w:rPr>
          <w:i/>
          <w:color w:val="auto"/>
          <w:highlight w:val="yellow"/>
          <w:lang w:val="en-US"/>
        </w:rPr>
        <w:t>on its Website.</w:t>
      </w:r>
    </w:p>
    <w:tbl>
      <w:tblPr>
        <w:tblW w:w="9568"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7725"/>
        <w:gridCol w:w="1843"/>
      </w:tblGrid>
      <w:tr w:rsidR="00A7589B" w:rsidRPr="00A7589B" w14:paraId="66A34975" w14:textId="77777777" w:rsidTr="005B4CED">
        <w:trPr>
          <w:trHeight w:val="356"/>
        </w:trPr>
        <w:tc>
          <w:tcPr>
            <w:tcW w:w="7725" w:type="dxa"/>
            <w:tcBorders>
              <w:top w:val="single" w:sz="4" w:space="0" w:color="00000A"/>
              <w:left w:val="single" w:sz="4" w:space="0" w:color="00000A"/>
              <w:bottom w:val="single" w:sz="4" w:space="0" w:color="00000A"/>
            </w:tcBorders>
            <w:shd w:val="clear" w:color="auto" w:fill="auto"/>
            <w:tcMar>
              <w:left w:w="65" w:type="dxa"/>
            </w:tcMar>
          </w:tcPr>
          <w:p w14:paraId="030A6DBE" w14:textId="28CEB550" w:rsidR="00007957" w:rsidRPr="00A7589B" w:rsidRDefault="00816140">
            <w:pPr>
              <w:rPr>
                <w:color w:val="auto"/>
              </w:rPr>
            </w:pPr>
            <w:r w:rsidRPr="00A7589B">
              <w:rPr>
                <w:color w:val="auto"/>
              </w:rPr>
              <w:lastRenderedPageBreak/>
              <w:t xml:space="preserve">Dans le cadre d’une certification </w:t>
            </w:r>
            <w:r w:rsidR="00BD3032" w:rsidRPr="00A7589B">
              <w:rPr>
                <w:color w:val="auto"/>
              </w:rPr>
              <w:t>nationale (</w:t>
            </w:r>
            <w:proofErr w:type="gramStart"/>
            <w:r w:rsidR="00BD3032" w:rsidRPr="00A7589B">
              <w:rPr>
                <w:color w:val="auto"/>
              </w:rPr>
              <w:t>hors</w:t>
            </w:r>
            <w:proofErr w:type="gramEnd"/>
            <w:r w:rsidR="00BD3032" w:rsidRPr="00A7589B">
              <w:rPr>
                <w:color w:val="auto"/>
              </w:rPr>
              <w:t xml:space="preserve"> EUCC)</w:t>
            </w:r>
            <w:r w:rsidRPr="00A7589B">
              <w:rPr>
                <w:color w:val="auto"/>
              </w:rPr>
              <w:t>, s</w:t>
            </w:r>
            <w:r w:rsidR="002F4702" w:rsidRPr="00A7589B">
              <w:rPr>
                <w:color w:val="auto"/>
              </w:rPr>
              <w:t>ouhaitez-vous que le certificat et le rapport de certification issus de cette évaluation soi</w:t>
            </w:r>
            <w:r w:rsidR="00B86AFC" w:rsidRPr="00A7589B">
              <w:rPr>
                <w:color w:val="auto"/>
              </w:rPr>
              <w:t>en</w:t>
            </w:r>
            <w:r w:rsidR="002F4702" w:rsidRPr="00A7589B">
              <w:rPr>
                <w:color w:val="auto"/>
              </w:rPr>
              <w:t xml:space="preserve">t </w:t>
            </w:r>
            <w:r w:rsidR="00B86AFC" w:rsidRPr="00A7589B">
              <w:rPr>
                <w:color w:val="auto"/>
              </w:rPr>
              <w:t xml:space="preserve">non </w:t>
            </w:r>
            <w:r w:rsidRPr="00A7589B">
              <w:rPr>
                <w:color w:val="auto"/>
              </w:rPr>
              <w:t xml:space="preserve">public </w:t>
            </w:r>
            <w:r w:rsidR="002F4702" w:rsidRPr="00A7589B">
              <w:rPr>
                <w:color w:val="auto"/>
              </w:rPr>
              <w:t xml:space="preserve">? </w:t>
            </w:r>
            <w:r w:rsidR="00D42897" w:rsidRPr="00A7589B">
              <w:rPr>
                <w:color w:val="auto"/>
              </w:rPr>
              <w:t xml:space="preserve"> </w:t>
            </w:r>
          </w:p>
          <w:p w14:paraId="3423A457" w14:textId="357BF8DF" w:rsidR="0001532D" w:rsidRPr="00A7589B" w:rsidRDefault="00816140">
            <w:pPr>
              <w:rPr>
                <w:color w:val="auto"/>
                <w:lang w:val="en-US"/>
              </w:rPr>
            </w:pPr>
            <w:r w:rsidRPr="00A7589B">
              <w:rPr>
                <w:i/>
                <w:color w:val="auto"/>
                <w:lang w:val="en-US"/>
              </w:rPr>
              <w:t xml:space="preserve">In case of a </w:t>
            </w:r>
            <w:r w:rsidR="00BD3032" w:rsidRPr="00A7589B">
              <w:rPr>
                <w:i/>
                <w:color w:val="auto"/>
                <w:lang w:val="en-US"/>
              </w:rPr>
              <w:t>national</w:t>
            </w:r>
            <w:r w:rsidRPr="00A7589B">
              <w:rPr>
                <w:i/>
                <w:color w:val="auto"/>
                <w:lang w:val="en-US"/>
              </w:rPr>
              <w:t xml:space="preserve"> certificate</w:t>
            </w:r>
            <w:r w:rsidR="00BD3032" w:rsidRPr="00A7589B">
              <w:rPr>
                <w:i/>
                <w:color w:val="auto"/>
                <w:lang w:val="en-US"/>
              </w:rPr>
              <w:t xml:space="preserve"> (not for EUCC)</w:t>
            </w:r>
            <w:r w:rsidRPr="00A7589B">
              <w:rPr>
                <w:i/>
                <w:color w:val="auto"/>
                <w:lang w:val="en-US"/>
              </w:rPr>
              <w:t>, w</w:t>
            </w:r>
            <w:r w:rsidR="002F4702" w:rsidRPr="00A7589B">
              <w:rPr>
                <w:i/>
                <w:color w:val="auto"/>
                <w:lang w:val="en-US"/>
              </w:rPr>
              <w:t>ould you like the certificate and certification report resulting from this assessment not to be published?</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369EAB45" w14:textId="77777777" w:rsidR="00CB3398" w:rsidRPr="00A7589B" w:rsidRDefault="00D42897" w:rsidP="005B4CED">
            <w:pPr>
              <w:pStyle w:val="Reponses"/>
              <w:suppressAutoHyphens w:val="0"/>
              <w:jc w:val="center"/>
            </w:pPr>
            <w:r w:rsidRPr="00A7589B">
              <w:t xml:space="preserve">OUI / NON </w:t>
            </w:r>
          </w:p>
          <w:p w14:paraId="5664732C" w14:textId="001D54A1" w:rsidR="00C177D7" w:rsidRPr="00A7589B" w:rsidRDefault="00D42897" w:rsidP="005B4CED">
            <w:pPr>
              <w:pStyle w:val="Reponses"/>
              <w:suppressAutoHyphens w:val="0"/>
              <w:jc w:val="center"/>
              <w:rPr>
                <w:color w:val="auto"/>
              </w:rPr>
            </w:pPr>
            <w:r w:rsidRPr="00A7589B">
              <w:rPr>
                <w:i/>
              </w:rPr>
              <w:t>YES</w:t>
            </w:r>
            <w:r w:rsidRPr="00A7589B">
              <w:t xml:space="preserve"> / NO</w:t>
            </w:r>
          </w:p>
        </w:tc>
      </w:tr>
    </w:tbl>
    <w:p w14:paraId="2145EB9E" w14:textId="3482E0AC" w:rsidR="00C177D7" w:rsidRDefault="00D42897" w:rsidP="00051BFF">
      <w:pPr>
        <w:pStyle w:val="Titre3"/>
        <w:rPr>
          <w:i/>
        </w:rPr>
      </w:pPr>
      <w:r>
        <w:t xml:space="preserve">Reconnaissance internationale du certificat / </w:t>
      </w:r>
      <w:r>
        <w:rPr>
          <w:i/>
        </w:rPr>
        <w:t xml:space="preserve">International recognition of </w:t>
      </w:r>
      <w:r w:rsidR="002212FF">
        <w:rPr>
          <w:i/>
        </w:rPr>
        <w:t xml:space="preserve">the </w:t>
      </w:r>
      <w:proofErr w:type="spellStart"/>
      <w:r w:rsidRPr="005A495F">
        <w:rPr>
          <w:i/>
        </w:rPr>
        <w:t>certificate</w:t>
      </w:r>
      <w:proofErr w:type="spellEnd"/>
      <w:r>
        <w:rPr>
          <w:i/>
        </w:rPr>
        <w:t xml:space="preserve"> </w:t>
      </w:r>
    </w:p>
    <w:p w14:paraId="126CC546" w14:textId="58A19975" w:rsidR="00C177D7" w:rsidRPr="00A7589B" w:rsidRDefault="00D42897" w:rsidP="00051BFF">
      <w:pPr>
        <w:keepNext/>
        <w:spacing w:before="120"/>
        <w:rPr>
          <w:color w:val="auto"/>
        </w:rPr>
      </w:pPr>
      <w:r w:rsidRPr="00A7589B">
        <w:rPr>
          <w:color w:val="auto"/>
        </w:rPr>
        <w:t xml:space="preserve">La reconnaissance internationale du certificat (de produit et de profil de protection) implique que soient publiés la </w:t>
      </w:r>
      <w:r w:rsidRPr="00A7589B">
        <w:rPr>
          <w:color w:val="auto"/>
          <w:szCs w:val="24"/>
        </w:rPr>
        <w:t>version</w:t>
      </w:r>
      <w:r w:rsidRPr="00A7589B">
        <w:rPr>
          <w:color w:val="auto"/>
        </w:rPr>
        <w:t xml:space="preserve"> finale de la cible de sécurité (ou du profil de protection)</w:t>
      </w:r>
      <w:r w:rsidR="00C31789" w:rsidRPr="00A7589B">
        <w:rPr>
          <w:color w:val="auto"/>
        </w:rPr>
        <w:t>, le certificat</w:t>
      </w:r>
      <w:r w:rsidRPr="00A7589B">
        <w:rPr>
          <w:color w:val="auto"/>
        </w:rPr>
        <w:t xml:space="preserve"> et le rapport de certification. </w:t>
      </w:r>
    </w:p>
    <w:p w14:paraId="71D8BCBC" w14:textId="77777777" w:rsidR="00C177D7" w:rsidRDefault="00D42897">
      <w:pPr>
        <w:spacing w:before="120"/>
      </w:pPr>
      <w:r>
        <w:t>L’accord du CCRA permet au certificat issu d’une évaluation Critères communs d’être reconnu par plus d’une vingtaine de pays dans le monde. Cette reconnaissance est limitée :</w:t>
      </w:r>
    </w:p>
    <w:p w14:paraId="22CD5BE1" w14:textId="49773854" w:rsidR="00C177D7" w:rsidRDefault="00D42897" w:rsidP="00E85458">
      <w:pPr>
        <w:pStyle w:val="PUCEFR"/>
      </w:pPr>
      <w:proofErr w:type="gramStart"/>
      <w:r>
        <w:t>au</w:t>
      </w:r>
      <w:proofErr w:type="gramEnd"/>
      <w:r>
        <w:t xml:space="preserve"> niveau EAL2 si aucun </w:t>
      </w:r>
      <w:proofErr w:type="spellStart"/>
      <w:r>
        <w:t>cPP</w:t>
      </w:r>
      <w:proofErr w:type="spellEnd"/>
      <w:r>
        <w:rPr>
          <w:rStyle w:val="Ancredenotedebasdepage"/>
        </w:rPr>
        <w:footnoteReference w:id="11"/>
      </w:r>
      <w:r>
        <w:t xml:space="preserve"> n’est utilisé dans le cadre de l’évaluation de produit ;</w:t>
      </w:r>
    </w:p>
    <w:p w14:paraId="3B4A89A6" w14:textId="7DB8C1C2" w:rsidR="00C177D7" w:rsidRDefault="00D42897" w:rsidP="00E85458">
      <w:pPr>
        <w:pStyle w:val="PUCEFR"/>
      </w:pPr>
      <w:proofErr w:type="gramStart"/>
      <w:r>
        <w:t>au</w:t>
      </w:r>
      <w:proofErr w:type="gramEnd"/>
      <w:r>
        <w:t xml:space="preserve"> niveau d’évaluation identifié dans le </w:t>
      </w:r>
      <w:proofErr w:type="spellStart"/>
      <w:r>
        <w:t>cPP</w:t>
      </w:r>
      <w:proofErr w:type="spellEnd"/>
      <w:r>
        <w:t xml:space="preserve"> sinon.</w:t>
      </w:r>
    </w:p>
    <w:p w14:paraId="5E3B5288" w14:textId="41B0419C" w:rsidR="00C177D7" w:rsidRPr="00051BFF" w:rsidRDefault="00D42897">
      <w:pPr>
        <w:rPr>
          <w:i/>
          <w:color w:val="5F5F5F" w:themeColor="background2" w:themeShade="BF"/>
          <w:lang w:val="en-GB"/>
        </w:rPr>
      </w:pPr>
      <w:r w:rsidRPr="00051BFF">
        <w:rPr>
          <w:i/>
          <w:color w:val="5F5F5F" w:themeColor="background2" w:themeShade="BF"/>
          <w:lang w:val="en-GB"/>
        </w:rPr>
        <w:t xml:space="preserve">International recognition of the certificate (of the product or the protection profile) requires the final version of the security target (or the protection profile) to be published with </w:t>
      </w:r>
      <w:r w:rsidR="00C31789">
        <w:rPr>
          <w:i/>
          <w:color w:val="5F5F5F" w:themeColor="background2" w:themeShade="BF"/>
          <w:lang w:val="en-GB"/>
        </w:rPr>
        <w:t xml:space="preserve">the certificate and </w:t>
      </w:r>
      <w:r w:rsidRPr="00051BFF">
        <w:rPr>
          <w:i/>
          <w:color w:val="5F5F5F" w:themeColor="background2" w:themeShade="BF"/>
          <w:lang w:val="en-GB"/>
        </w:rPr>
        <w:t>the certification report.</w:t>
      </w:r>
    </w:p>
    <w:p w14:paraId="24DA2072" w14:textId="77777777" w:rsidR="00C177D7" w:rsidRPr="00051BFF" w:rsidRDefault="00D42897">
      <w:pPr>
        <w:rPr>
          <w:i/>
          <w:color w:val="5F5F5F" w:themeColor="background2" w:themeShade="BF"/>
          <w:lang w:val="en-GB"/>
        </w:rPr>
      </w:pPr>
      <w:r w:rsidRPr="00051BFF">
        <w:rPr>
          <w:i/>
          <w:color w:val="5F5F5F" w:themeColor="background2" w:themeShade="BF"/>
          <w:lang w:val="en-GB"/>
        </w:rPr>
        <w:t>With the CCRA recognition arrangement, Common Criteria certificates can be recognised by more than 20 countries in the world. This recognition is limited:</w:t>
      </w:r>
    </w:p>
    <w:p w14:paraId="5F1B849D" w14:textId="5285A518" w:rsidR="00C177D7" w:rsidRPr="00051BFF" w:rsidRDefault="00F217C6" w:rsidP="00E85458">
      <w:pPr>
        <w:pStyle w:val="PUCEEN"/>
        <w:rPr>
          <w:color w:val="5F5F5F" w:themeColor="background2" w:themeShade="BF"/>
          <w:lang w:val="en-GB"/>
        </w:rPr>
      </w:pPr>
      <w:r w:rsidRPr="00051BFF">
        <w:rPr>
          <w:color w:val="5F5F5F" w:themeColor="background2" w:themeShade="BF"/>
          <w:lang w:val="en-GB"/>
        </w:rPr>
        <w:t>A</w:t>
      </w:r>
      <w:r w:rsidR="00D42897" w:rsidRPr="00051BFF">
        <w:rPr>
          <w:color w:val="5F5F5F" w:themeColor="background2" w:themeShade="BF"/>
          <w:lang w:val="en-GB"/>
        </w:rPr>
        <w:t xml:space="preserve">t the level EAL2 if no </w:t>
      </w:r>
      <w:proofErr w:type="spellStart"/>
      <w:r w:rsidR="00D42897" w:rsidRPr="00051BFF">
        <w:rPr>
          <w:color w:val="5F5F5F" w:themeColor="background2" w:themeShade="BF"/>
          <w:lang w:val="en-GB"/>
        </w:rPr>
        <w:t>cPP</w:t>
      </w:r>
      <w:proofErr w:type="spellEnd"/>
      <w:r w:rsidR="00D42897" w:rsidRPr="00051BFF">
        <w:rPr>
          <w:rStyle w:val="Ancredenotedebasdepage"/>
          <w:i w:val="0"/>
          <w:color w:val="5F5F5F" w:themeColor="background2" w:themeShade="BF"/>
          <w:lang w:val="en-GB"/>
        </w:rPr>
        <w:footnoteReference w:id="12"/>
      </w:r>
      <w:r w:rsidR="00D42897" w:rsidRPr="00051BFF">
        <w:rPr>
          <w:color w:val="5F5F5F" w:themeColor="background2" w:themeShade="BF"/>
          <w:lang w:val="en-GB"/>
        </w:rPr>
        <w:t xml:space="preserve"> is used by the product evaluation</w:t>
      </w:r>
      <w:r w:rsidRPr="00051BFF">
        <w:rPr>
          <w:color w:val="5F5F5F" w:themeColor="background2" w:themeShade="BF"/>
          <w:lang w:val="en-GB"/>
        </w:rPr>
        <w:t>.</w:t>
      </w:r>
    </w:p>
    <w:p w14:paraId="6D16D5C5" w14:textId="596A457F" w:rsidR="00816140" w:rsidRPr="00967515" w:rsidRDefault="00F217C6" w:rsidP="00E85458">
      <w:pPr>
        <w:pStyle w:val="PUCEEN"/>
        <w:rPr>
          <w:color w:val="5F5F5F" w:themeColor="background2" w:themeShade="BF"/>
          <w:lang w:val="en-GB"/>
        </w:rPr>
      </w:pPr>
      <w:r w:rsidRPr="00051BFF">
        <w:rPr>
          <w:color w:val="5F5F5F" w:themeColor="background2" w:themeShade="BF"/>
          <w:lang w:val="en-GB"/>
        </w:rPr>
        <w:t>O</w:t>
      </w:r>
      <w:r w:rsidR="00D42897" w:rsidRPr="00051BFF">
        <w:rPr>
          <w:color w:val="5F5F5F" w:themeColor="background2" w:themeShade="BF"/>
          <w:lang w:val="en-GB"/>
        </w:rPr>
        <w:t xml:space="preserve">therwise at the evaluation level identified by the </w:t>
      </w:r>
      <w:proofErr w:type="spellStart"/>
      <w:r w:rsidR="00D42897" w:rsidRPr="00051BFF">
        <w:rPr>
          <w:color w:val="5F5F5F" w:themeColor="background2" w:themeShade="BF"/>
          <w:lang w:val="en-GB"/>
        </w:rPr>
        <w:t>cPP</w:t>
      </w:r>
      <w:proofErr w:type="spellEnd"/>
      <w:r w:rsidR="00D42897" w:rsidRPr="00051BFF">
        <w:rPr>
          <w:color w:val="5F5F5F" w:themeColor="background2" w:themeShade="BF"/>
          <w:lang w:val="en-GB"/>
        </w:rPr>
        <w:t>.</w:t>
      </w:r>
    </w:p>
    <w:tbl>
      <w:tblPr>
        <w:tblW w:w="9568" w:type="dxa"/>
        <w:tblInd w:w="-5" w:type="dxa"/>
        <w:tblBorders>
          <w:top w:val="single" w:sz="4" w:space="0" w:color="00000A"/>
          <w:left w:val="single" w:sz="4" w:space="0" w:color="00000A"/>
          <w:bottom w:val="single" w:sz="4" w:space="0" w:color="00000A"/>
          <w:insideH w:val="single" w:sz="4" w:space="0" w:color="00000A"/>
        </w:tblBorders>
        <w:tblCellMar>
          <w:left w:w="65" w:type="dxa"/>
          <w:right w:w="70" w:type="dxa"/>
        </w:tblCellMar>
        <w:tblLook w:val="0000" w:firstRow="0" w:lastRow="0" w:firstColumn="0" w:lastColumn="0" w:noHBand="0" w:noVBand="0"/>
      </w:tblPr>
      <w:tblGrid>
        <w:gridCol w:w="7725"/>
        <w:gridCol w:w="1843"/>
      </w:tblGrid>
      <w:tr w:rsidR="00C177D7" w14:paraId="4D2B3FA9" w14:textId="77777777" w:rsidTr="005B4CED">
        <w:tc>
          <w:tcPr>
            <w:tcW w:w="7725" w:type="dxa"/>
            <w:tcBorders>
              <w:top w:val="single" w:sz="4" w:space="0" w:color="00000A"/>
              <w:left w:val="single" w:sz="4" w:space="0" w:color="00000A"/>
              <w:bottom w:val="single" w:sz="4" w:space="0" w:color="00000A"/>
            </w:tcBorders>
            <w:shd w:val="clear" w:color="auto" w:fill="auto"/>
            <w:tcMar>
              <w:left w:w="65" w:type="dxa"/>
            </w:tcMar>
          </w:tcPr>
          <w:p w14:paraId="3BEEE9B5" w14:textId="462C5761" w:rsidR="00051BFF" w:rsidRDefault="00D42897">
            <w:pPr>
              <w:keepNext/>
              <w:keepLines/>
            </w:pPr>
            <w:r>
              <w:t>Souhaitez-vous que le certificat issu de cette évaluation entre dans le cadre de</w:t>
            </w:r>
            <w:r w:rsidR="00051BFF">
              <w:t>s accords de reconnaissance</w:t>
            </w:r>
            <w:r w:rsidR="004F24FC">
              <w:t xml:space="preserve"> mutuelle</w:t>
            </w:r>
            <w:r w:rsidR="00051BFF">
              <w:t xml:space="preserve"> ? </w:t>
            </w:r>
          </w:p>
          <w:p w14:paraId="4FDFF35E" w14:textId="50DD5F98" w:rsidR="00C177D7" w:rsidRPr="00051BFF" w:rsidRDefault="00D42897">
            <w:pPr>
              <w:keepNext/>
              <w:keepLines/>
              <w:rPr>
                <w:lang w:val="en-GB"/>
              </w:rPr>
            </w:pPr>
            <w:r w:rsidRPr="00051BFF">
              <w:rPr>
                <w:i/>
                <w:color w:val="5F5F5F" w:themeColor="background2" w:themeShade="BF"/>
                <w:lang w:val="en-GB"/>
              </w:rPr>
              <w:t xml:space="preserve">Do you want the certificate </w:t>
            </w:r>
            <w:r w:rsidR="004F24FC">
              <w:rPr>
                <w:i/>
                <w:color w:val="5F5F5F" w:themeColor="background2" w:themeShade="BF"/>
                <w:lang w:val="en-GB"/>
              </w:rPr>
              <w:t xml:space="preserve">edited for this evaluation </w:t>
            </w:r>
            <w:r w:rsidRPr="00051BFF">
              <w:rPr>
                <w:i/>
                <w:color w:val="5F5F5F" w:themeColor="background2" w:themeShade="BF"/>
                <w:lang w:val="en-GB"/>
              </w:rPr>
              <w:t>to be under mutual recognition</w:t>
            </w:r>
            <w:r w:rsidR="004F24FC">
              <w:rPr>
                <w:i/>
                <w:color w:val="5F5F5F" w:themeColor="background2" w:themeShade="BF"/>
                <w:lang w:val="en-GB"/>
              </w:rPr>
              <w:t xml:space="preserve"> agreement</w:t>
            </w:r>
            <w:r w:rsidRPr="00051BFF">
              <w:rPr>
                <w:i/>
                <w:color w:val="5F5F5F" w:themeColor="background2" w:themeShade="BF"/>
                <w:lang w:val="en-GB"/>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04460CF" w14:textId="77777777" w:rsidR="00CB3398" w:rsidRPr="005B4CED" w:rsidRDefault="00D42897" w:rsidP="005B4CED">
            <w:pPr>
              <w:pStyle w:val="Reponses"/>
              <w:suppressAutoHyphens w:val="0"/>
              <w:jc w:val="center"/>
              <w:rPr>
                <w:szCs w:val="20"/>
              </w:rPr>
            </w:pPr>
            <w:r w:rsidRPr="005B4CED">
              <w:rPr>
                <w:szCs w:val="20"/>
              </w:rPr>
              <w:t xml:space="preserve">OUI / NON </w:t>
            </w:r>
          </w:p>
          <w:p w14:paraId="5D883377" w14:textId="5A42A124" w:rsidR="00C177D7" w:rsidRDefault="00D42897" w:rsidP="005B4CED">
            <w:pPr>
              <w:pStyle w:val="Reponses"/>
              <w:suppressAutoHyphens w:val="0"/>
              <w:jc w:val="center"/>
            </w:pPr>
            <w:r w:rsidRPr="005B4CED">
              <w:t>YES</w:t>
            </w:r>
            <w:r w:rsidRPr="005B4CED">
              <w:rPr>
                <w:i/>
                <w:szCs w:val="20"/>
              </w:rPr>
              <w:t xml:space="preserve"> / NO</w:t>
            </w:r>
          </w:p>
        </w:tc>
      </w:tr>
    </w:tbl>
    <w:p w14:paraId="0F3611A9" w14:textId="77777777" w:rsidR="00C177D7" w:rsidRDefault="00C177D7"/>
    <w:p w14:paraId="28503D03" w14:textId="77777777" w:rsidR="009521AF" w:rsidRDefault="009521AF">
      <w:pPr>
        <w:suppressAutoHyphens w:val="0"/>
        <w:spacing w:before="0" w:after="0"/>
        <w:jc w:val="left"/>
        <w:rPr>
          <w:rStyle w:val="Titre1Car"/>
          <w:b w:val="0"/>
          <w:bCs w:val="0"/>
        </w:rPr>
      </w:pPr>
      <w:r>
        <w:rPr>
          <w:rStyle w:val="Titre1Car"/>
        </w:rPr>
        <w:br w:type="page"/>
      </w:r>
    </w:p>
    <w:p w14:paraId="294173E8" w14:textId="60DBE5F6" w:rsidR="00C177D7" w:rsidRPr="00051BFF" w:rsidRDefault="00D42897" w:rsidP="00E85458">
      <w:pPr>
        <w:pStyle w:val="Titre1"/>
        <w:rPr>
          <w:b w:val="0"/>
          <w:i/>
        </w:rPr>
      </w:pPr>
      <w:r w:rsidRPr="00051BFF">
        <w:rPr>
          <w:rStyle w:val="Titre1Car"/>
          <w:b/>
        </w:rPr>
        <w:lastRenderedPageBreak/>
        <w:t>Constitution du comité de pilotage de l’évaluation /</w:t>
      </w:r>
      <w:r w:rsidR="009521AF" w:rsidRPr="00051BFF">
        <w:rPr>
          <w:rStyle w:val="Titre1Car"/>
          <w:b/>
        </w:rPr>
        <w:t xml:space="preserve"> </w:t>
      </w:r>
      <w:r w:rsidRPr="00051BFF">
        <w:rPr>
          <w:rStyle w:val="Titre1Car"/>
          <w:b/>
        </w:rPr>
        <w:t xml:space="preserve">Constitution of an Evaluation </w:t>
      </w:r>
      <w:proofErr w:type="spellStart"/>
      <w:r w:rsidRPr="00051BFF">
        <w:rPr>
          <w:rStyle w:val="Titre1Car"/>
          <w:b/>
        </w:rPr>
        <w:t>Steering</w:t>
      </w:r>
      <w:proofErr w:type="spellEnd"/>
      <w:r w:rsidRPr="00051BFF">
        <w:rPr>
          <w:b w:val="0"/>
          <w:i/>
        </w:rPr>
        <w:t xml:space="preserve"> </w:t>
      </w:r>
      <w:proofErr w:type="spellStart"/>
      <w:r w:rsidRPr="00051BFF">
        <w:rPr>
          <w:rStyle w:val="Retrait1religneCar"/>
        </w:rPr>
        <w:t>Committee</w:t>
      </w:r>
      <w:proofErr w:type="spellEnd"/>
    </w:p>
    <w:p w14:paraId="4F0860A0" w14:textId="3CD639C7" w:rsidR="00C177D7" w:rsidRDefault="00D42897">
      <w:pPr>
        <w:spacing w:before="120"/>
      </w:pPr>
      <w:r>
        <w:t>Le comité de pilotage est constitué au minimum d’un représentant du commanditaire, du centre d’évaluation et du centre de certification. Des représentants des développeurs peuvent également participer au comité de pilotage. Des observateurs peuvent être invités aux réunions du comité de pilotage sur invitation du commanditaire.</w:t>
      </w:r>
    </w:p>
    <w:p w14:paraId="0F6FAFB2" w14:textId="77777777" w:rsidR="00C177D7" w:rsidRPr="00051BFF" w:rsidRDefault="00D42897" w:rsidP="00E85458">
      <w:pPr>
        <w:spacing w:before="240"/>
        <w:rPr>
          <w:i/>
          <w:color w:val="5F5F5F" w:themeColor="background2" w:themeShade="BF"/>
          <w:lang w:val="en-GB"/>
        </w:rPr>
      </w:pPr>
      <w:r w:rsidRPr="00051BFF">
        <w:rPr>
          <w:i/>
          <w:color w:val="5F5F5F" w:themeColor="background2" w:themeShade="BF"/>
          <w:lang w:val="en-GB"/>
        </w:rPr>
        <w:t>The Evaluation Steering Committee comprises at least a representative from the sponsor, one from the evaluation facility and one from the certification body. Representatives from the developers may also participate to the steering committee. Observers can be invited to the meetings by the sponsor.</w:t>
      </w:r>
    </w:p>
    <w:p w14:paraId="4AB403C6" w14:textId="77777777" w:rsidR="00C177D7" w:rsidRDefault="00D42897" w:rsidP="00782A83">
      <w:pPr>
        <w:pStyle w:val="Titre3"/>
      </w:pPr>
      <w:r>
        <w:t>Commanditaire /</w:t>
      </w:r>
      <w:r>
        <w:rPr>
          <w:i/>
        </w:rPr>
        <w:t>Sponsor</w:t>
      </w:r>
    </w:p>
    <w:p w14:paraId="7701A109" w14:textId="77777777" w:rsidR="00C177D7" w:rsidRDefault="00D42897" w:rsidP="00782A83">
      <w:pPr>
        <w:keepNext/>
        <w:spacing w:before="120"/>
      </w:pPr>
      <w:r>
        <w:t>Le commanditaire est l’organisme ou la personne qui commande l’évaluation et qui la finance.</w:t>
      </w:r>
    </w:p>
    <w:p w14:paraId="148BDBDF" w14:textId="77777777" w:rsidR="00C177D7" w:rsidRDefault="00D42897">
      <w:pPr>
        <w:spacing w:before="120"/>
      </w:pPr>
      <w:r>
        <w:t>Le commanditaire est responsable de :</w:t>
      </w:r>
    </w:p>
    <w:p w14:paraId="547EA864" w14:textId="77777777" w:rsidR="00C177D7" w:rsidRDefault="00D42897" w:rsidP="00E85458">
      <w:pPr>
        <w:pStyle w:val="PUCEFR"/>
      </w:pPr>
      <w:proofErr w:type="gramStart"/>
      <w:r>
        <w:t>la</w:t>
      </w:r>
      <w:proofErr w:type="gramEnd"/>
      <w:r>
        <w:t xml:space="preserve"> définition de la cible de sécurité qui précise le périmètre de l’évaluation ;</w:t>
      </w:r>
    </w:p>
    <w:p w14:paraId="18747908" w14:textId="3B4B9983" w:rsidR="00DE59D9" w:rsidRDefault="00D42897" w:rsidP="00E85458">
      <w:pPr>
        <w:pStyle w:val="PUCEFR"/>
      </w:pPr>
      <w:proofErr w:type="gramStart"/>
      <w:r>
        <w:t>la</w:t>
      </w:r>
      <w:proofErr w:type="gramEnd"/>
      <w:r>
        <w:t xml:space="preserve"> mise à disposition des fournitures requises pour l’évaluation</w:t>
      </w:r>
      <w:r w:rsidR="002212FF">
        <w:t> ;</w:t>
      </w:r>
    </w:p>
    <w:p w14:paraId="1A0EEEE1" w14:textId="2F117AFD" w:rsidR="00C177D7" w:rsidRDefault="00DE59D9" w:rsidP="00E85458">
      <w:pPr>
        <w:pStyle w:val="PUCEFR"/>
      </w:pPr>
      <w:proofErr w:type="gramStart"/>
      <w:r w:rsidRPr="00DF0602">
        <w:rPr>
          <w:szCs w:val="24"/>
        </w:rPr>
        <w:t>des</w:t>
      </w:r>
      <w:proofErr w:type="gramEnd"/>
      <w:r w:rsidRPr="00DF0602">
        <w:rPr>
          <w:szCs w:val="24"/>
        </w:rPr>
        <w:t xml:space="preserve"> moyens de tests nécessaires à la réalisation de l’évaluation lorsque ceux-ci sont spécifiques</w:t>
      </w:r>
      <w:r w:rsidR="00D42897">
        <w:t>.</w:t>
      </w:r>
    </w:p>
    <w:p w14:paraId="0CFDD069" w14:textId="0B6BD132" w:rsidR="00064466" w:rsidRDefault="00064466" w:rsidP="009815C8">
      <w:pPr>
        <w:keepNext/>
        <w:spacing w:before="120"/>
      </w:pPr>
      <w:r w:rsidRPr="009815C8">
        <w:t>En outre</w:t>
      </w:r>
      <w:r w:rsidR="00816140">
        <w:t>,</w:t>
      </w:r>
      <w:r w:rsidRPr="009815C8">
        <w:t xml:space="preserve"> le commanditaire est </w:t>
      </w:r>
      <w:r>
        <w:t>tenu</w:t>
      </w:r>
      <w:r w:rsidRPr="009815C8">
        <w:t xml:space="preserve"> de</w:t>
      </w:r>
      <w:r>
        <w:t xml:space="preserve"> mettre à disposition les informations supplémentaires du produit à destination du public conformément à l’art</w:t>
      </w:r>
      <w:r w:rsidR="00842C50">
        <w:t>icle</w:t>
      </w:r>
      <w:r>
        <w:t xml:space="preserve"> 55 du Règlement (UE) 2019/881 du parlement européen et du conseil du 17 avril 2019.</w:t>
      </w:r>
    </w:p>
    <w:p w14:paraId="49EEEC74" w14:textId="15EBAAA2" w:rsidR="00C177D7" w:rsidRPr="00064466" w:rsidRDefault="00DE59D9" w:rsidP="009815C8">
      <w:pPr>
        <w:pStyle w:val="PUCEFR"/>
        <w:numPr>
          <w:ilvl w:val="0"/>
          <w:numId w:val="0"/>
        </w:numPr>
        <w:spacing w:before="240"/>
        <w:rPr>
          <w:i/>
          <w:color w:val="5F5F5F" w:themeColor="background2" w:themeShade="BF"/>
          <w:lang w:val="en-US"/>
        </w:rPr>
      </w:pPr>
      <w:r w:rsidRPr="00064466">
        <w:rPr>
          <w:i/>
          <w:color w:val="5F5F5F" w:themeColor="background2" w:themeShade="BF"/>
          <w:lang w:val="en-US"/>
        </w:rPr>
        <w:t>The</w:t>
      </w:r>
      <w:r w:rsidR="00D42897" w:rsidRPr="00064466">
        <w:rPr>
          <w:i/>
          <w:color w:val="5F5F5F" w:themeColor="background2" w:themeShade="BF"/>
          <w:lang w:val="en-US"/>
        </w:rPr>
        <w:t xml:space="preserve"> sponsor is the </w:t>
      </w:r>
      <w:r w:rsidR="00CF0FC9" w:rsidRPr="00064466">
        <w:rPr>
          <w:i/>
          <w:color w:val="5F5F5F" w:themeColor="background2" w:themeShade="BF"/>
          <w:lang w:val="en-US"/>
        </w:rPr>
        <w:t xml:space="preserve">organization </w:t>
      </w:r>
      <w:r w:rsidR="00D42897" w:rsidRPr="00064466">
        <w:rPr>
          <w:i/>
          <w:color w:val="5F5F5F" w:themeColor="background2" w:themeShade="BF"/>
          <w:lang w:val="en-US"/>
        </w:rPr>
        <w:t>or the person which applies and funds the evaluation.</w:t>
      </w:r>
    </w:p>
    <w:p w14:paraId="6DF1F940" w14:textId="77777777" w:rsidR="00C177D7" w:rsidRPr="00051BFF" w:rsidRDefault="00D42897">
      <w:pPr>
        <w:rPr>
          <w:i/>
          <w:color w:val="5F5F5F" w:themeColor="background2" w:themeShade="BF"/>
          <w:lang w:val="en-US"/>
        </w:rPr>
      </w:pPr>
      <w:r w:rsidRPr="00051BFF">
        <w:rPr>
          <w:i/>
          <w:color w:val="5F5F5F" w:themeColor="background2" w:themeShade="BF"/>
          <w:lang w:val="en-US"/>
        </w:rPr>
        <w:t>The sponsor is responsible for:</w:t>
      </w:r>
    </w:p>
    <w:p w14:paraId="76F407A7" w14:textId="221F1037" w:rsidR="00C177D7" w:rsidRPr="00051BFF" w:rsidRDefault="00310F31" w:rsidP="00E85458">
      <w:pPr>
        <w:pStyle w:val="PUCEEN"/>
        <w:rPr>
          <w:color w:val="5F5F5F" w:themeColor="background2" w:themeShade="BF"/>
          <w:lang w:val="en-US"/>
        </w:rPr>
      </w:pPr>
      <w:r w:rsidRPr="00051BFF">
        <w:rPr>
          <w:color w:val="5F5F5F" w:themeColor="background2" w:themeShade="BF"/>
          <w:lang w:val="en-US"/>
        </w:rPr>
        <w:t>D</w:t>
      </w:r>
      <w:r w:rsidR="00D42897" w:rsidRPr="00051BFF">
        <w:rPr>
          <w:color w:val="5F5F5F" w:themeColor="background2" w:themeShade="BF"/>
          <w:lang w:val="en-US"/>
        </w:rPr>
        <w:t>efining the Security Target which defines the scope of the evaluation</w:t>
      </w:r>
      <w:r w:rsidRPr="00051BFF">
        <w:rPr>
          <w:color w:val="5F5F5F" w:themeColor="background2" w:themeShade="BF"/>
          <w:lang w:val="en-US"/>
        </w:rPr>
        <w:t>.</w:t>
      </w:r>
    </w:p>
    <w:p w14:paraId="0AD6982B" w14:textId="1CBDC9DA" w:rsidR="00C177D7" w:rsidRDefault="00310F31" w:rsidP="00E85458">
      <w:pPr>
        <w:pStyle w:val="PUCEEN"/>
        <w:rPr>
          <w:color w:val="5F5F5F" w:themeColor="background2" w:themeShade="BF"/>
          <w:lang w:val="en-US"/>
        </w:rPr>
      </w:pPr>
      <w:r w:rsidRPr="00051BFF">
        <w:rPr>
          <w:color w:val="5F5F5F" w:themeColor="background2" w:themeShade="BF"/>
          <w:lang w:val="en-US"/>
        </w:rPr>
        <w:t>P</w:t>
      </w:r>
      <w:r w:rsidR="00D42897" w:rsidRPr="00051BFF">
        <w:rPr>
          <w:color w:val="5F5F5F" w:themeColor="background2" w:themeShade="BF"/>
          <w:lang w:val="en-US"/>
        </w:rPr>
        <w:t>roviding the deliverables required for the evaluation.</w:t>
      </w:r>
    </w:p>
    <w:p w14:paraId="6B80BE19" w14:textId="32F522A7" w:rsidR="00DE59D9" w:rsidRDefault="00CF0FC9" w:rsidP="00CF0FC9">
      <w:pPr>
        <w:pStyle w:val="PUCEEN"/>
        <w:rPr>
          <w:color w:val="5F5F5F" w:themeColor="background2" w:themeShade="BF"/>
          <w:lang w:val="en-US"/>
        </w:rPr>
      </w:pPr>
      <w:r>
        <w:rPr>
          <w:color w:val="5F5F5F" w:themeColor="background2" w:themeShade="BF"/>
          <w:lang w:val="en-US"/>
        </w:rPr>
        <w:t>T</w:t>
      </w:r>
      <w:r w:rsidRPr="00CF0FC9">
        <w:rPr>
          <w:color w:val="5F5F5F" w:themeColor="background2" w:themeShade="BF"/>
          <w:lang w:val="en-US"/>
        </w:rPr>
        <w:t>he means of testing necessary to carry out the evaluation when these are specific</w:t>
      </w:r>
      <w:r w:rsidR="002212FF">
        <w:rPr>
          <w:color w:val="5F5F5F" w:themeColor="background2" w:themeShade="BF"/>
          <w:lang w:val="en-US"/>
        </w:rPr>
        <w:t>.</w:t>
      </w:r>
    </w:p>
    <w:p w14:paraId="013F2C46" w14:textId="55E37CCD" w:rsidR="00816140" w:rsidRPr="00051BFF" w:rsidRDefault="00816140" w:rsidP="00816140">
      <w:pPr>
        <w:pStyle w:val="PUCEEN"/>
        <w:numPr>
          <w:ilvl w:val="0"/>
          <w:numId w:val="0"/>
        </w:numPr>
        <w:rPr>
          <w:color w:val="5F5F5F" w:themeColor="background2" w:themeShade="BF"/>
          <w:lang w:val="en-US"/>
        </w:rPr>
      </w:pPr>
      <w:r>
        <w:rPr>
          <w:color w:val="5F5F5F" w:themeColor="background2" w:themeShade="BF"/>
          <w:lang w:val="en-US"/>
        </w:rPr>
        <w:t xml:space="preserve">The sponsor shall </w:t>
      </w:r>
      <w:r w:rsidRPr="00816140">
        <w:rPr>
          <w:color w:val="5F5F5F" w:themeColor="background2" w:themeShade="BF"/>
          <w:lang w:val="en-US"/>
        </w:rPr>
        <w:t xml:space="preserve">make publicly available the </w:t>
      </w:r>
      <w:r>
        <w:rPr>
          <w:color w:val="5F5F5F" w:themeColor="background2" w:themeShade="BF"/>
          <w:lang w:val="en-US"/>
        </w:rPr>
        <w:t>s</w:t>
      </w:r>
      <w:r w:rsidRPr="00816140">
        <w:rPr>
          <w:color w:val="5F5F5F" w:themeColor="background2" w:themeShade="BF"/>
          <w:lang w:val="en-US"/>
        </w:rPr>
        <w:t>upplementary cybersecurity information</w:t>
      </w:r>
      <w:r>
        <w:rPr>
          <w:color w:val="5F5F5F" w:themeColor="background2" w:themeShade="BF"/>
          <w:lang w:val="en-US"/>
        </w:rPr>
        <w:t xml:space="preserve"> identified at the article 55 of the Regulation (UE) 2019/881.</w:t>
      </w:r>
    </w:p>
    <w:p w14:paraId="65985EE5" w14:textId="77777777" w:rsidR="009521AF" w:rsidRDefault="009521AF" w:rsidP="00F24FF9">
      <w:pPr>
        <w:spacing w:before="0" w:after="0"/>
        <w:rPr>
          <w:i/>
          <w:lang w:val="en-US"/>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C177D7" w14:paraId="11A519F5"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C29A94" w14:textId="77777777" w:rsidR="00782A83" w:rsidRDefault="00D42897" w:rsidP="00782A83">
            <w:pPr>
              <w:keepNext/>
              <w:spacing w:after="0"/>
              <w:jc w:val="left"/>
              <w:rPr>
                <w:b/>
                <w:bCs/>
              </w:rPr>
            </w:pPr>
            <w:r>
              <w:rPr>
                <w:b/>
                <w:bCs/>
              </w:rPr>
              <w:lastRenderedPageBreak/>
              <w:t>Nom et/</w:t>
            </w:r>
            <w:r w:rsidR="00782A83">
              <w:rPr>
                <w:b/>
                <w:bCs/>
              </w:rPr>
              <w:t>ou raison sociale</w:t>
            </w:r>
          </w:p>
          <w:p w14:paraId="217D56A7" w14:textId="65B0E7EB" w:rsidR="00C177D7" w:rsidRDefault="00D42897" w:rsidP="00782A83">
            <w:pPr>
              <w:keepNext/>
              <w:spacing w:before="0"/>
              <w:jc w:val="left"/>
              <w:rPr>
                <w:b/>
                <w:bCs/>
              </w:rPr>
            </w:pPr>
            <w:proofErr w:type="spellStart"/>
            <w:r w:rsidRPr="005A495F">
              <w:rPr>
                <w:b/>
                <w:bCs/>
                <w:i/>
                <w:color w:val="5F5F5F" w:themeColor="background2" w:themeShade="BF"/>
              </w:rPr>
              <w:t>Company</w:t>
            </w:r>
            <w:proofErr w:type="spellEnd"/>
            <w:r w:rsidRPr="005A495F">
              <w:rPr>
                <w:b/>
                <w:bCs/>
                <w:i/>
                <w:color w:val="5F5F5F" w:themeColor="background2" w:themeShade="BF"/>
              </w:rPr>
              <w:t xml:space="preserve"> </w:t>
            </w:r>
            <w:proofErr w:type="spellStart"/>
            <w:r w:rsidRPr="005A495F">
              <w:rPr>
                <w:b/>
                <w:bCs/>
                <w:i/>
                <w:color w:val="5F5F5F" w:themeColor="background2" w:themeShade="BF"/>
              </w:rPr>
              <w:t>name</w:t>
            </w:r>
            <w:proofErr w:type="spellEnd"/>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7207E1" w14:textId="77777777" w:rsidR="00C177D7" w:rsidRDefault="00C177D7">
            <w:pPr>
              <w:pStyle w:val="Reponses"/>
            </w:pPr>
          </w:p>
        </w:tc>
      </w:tr>
      <w:tr w:rsidR="00C177D7" w14:paraId="4B22BD9C"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E18FF8" w14:textId="77777777" w:rsidR="009521AF" w:rsidRDefault="00D42897" w:rsidP="00782A83">
            <w:pPr>
              <w:keepNext/>
              <w:spacing w:after="0"/>
              <w:jc w:val="left"/>
              <w:rPr>
                <w:b/>
                <w:bCs/>
              </w:rPr>
            </w:pPr>
            <w:r>
              <w:rPr>
                <w:b/>
                <w:bCs/>
              </w:rPr>
              <w:t xml:space="preserve">Nom du contact </w:t>
            </w:r>
          </w:p>
          <w:p w14:paraId="395CC6E8" w14:textId="77777777" w:rsidR="00C177D7" w:rsidRDefault="00D42897" w:rsidP="00782A83">
            <w:pPr>
              <w:keepNext/>
              <w:spacing w:before="0"/>
              <w:jc w:val="left"/>
              <w:rPr>
                <w:b/>
                <w:bCs/>
              </w:rPr>
            </w:pPr>
            <w:r w:rsidRPr="00782A83">
              <w:rPr>
                <w:b/>
                <w:bCs/>
                <w:i/>
                <w:color w:val="5F5F5F"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7477365" w14:textId="77777777" w:rsidR="00C177D7" w:rsidRDefault="00C177D7">
            <w:pPr>
              <w:pStyle w:val="Reponses"/>
            </w:pPr>
          </w:p>
        </w:tc>
      </w:tr>
      <w:tr w:rsidR="00C177D7" w14:paraId="7B288D3C"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D0F44C" w14:textId="77777777" w:rsidR="00C177D7" w:rsidRDefault="00D42897">
            <w:pPr>
              <w:keepNext/>
              <w:jc w:val="left"/>
              <w:rPr>
                <w:b/>
                <w:bCs/>
              </w:rPr>
            </w:pPr>
            <w:r>
              <w:rPr>
                <w:b/>
                <w:bCs/>
              </w:rPr>
              <w:t>Adresse</w:t>
            </w:r>
            <w:r w:rsidRPr="00782A83">
              <w:rPr>
                <w:b/>
                <w:bCs/>
                <w:color w:val="5F5F5F" w:themeColor="background2" w:themeShade="BF"/>
              </w:rPr>
              <w:t xml:space="preserve"> / </w:t>
            </w:r>
            <w:r w:rsidRPr="00782A83">
              <w:rPr>
                <w:b/>
                <w:bCs/>
                <w:i/>
                <w:color w:val="5F5F5F" w:themeColor="background2" w:themeShade="BF"/>
                <w:lang w:val="en-GB"/>
              </w:rPr>
              <w:t>Address</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38CD4C" w14:textId="77777777" w:rsidR="00C177D7" w:rsidRDefault="00C177D7">
            <w:pPr>
              <w:pStyle w:val="Reponses"/>
            </w:pPr>
          </w:p>
        </w:tc>
      </w:tr>
      <w:tr w:rsidR="00C177D7" w14:paraId="3D120069"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BF3294" w14:textId="719DC42C" w:rsidR="00C177D7" w:rsidRDefault="00D42897">
            <w:pPr>
              <w:keepNext/>
              <w:jc w:val="left"/>
              <w:rPr>
                <w:b/>
                <w:bCs/>
              </w:rPr>
            </w:pPr>
            <w:r>
              <w:rPr>
                <w:b/>
                <w:bCs/>
              </w:rPr>
              <w:t xml:space="preserve">Tél. </w:t>
            </w:r>
            <w:r w:rsidRPr="00782A83">
              <w:rPr>
                <w:b/>
                <w:bCs/>
                <w:color w:val="5F5F5F" w:themeColor="background2" w:themeShade="BF"/>
              </w:rPr>
              <w:t>/</w:t>
            </w:r>
            <w:r w:rsidRPr="00782A83">
              <w:rPr>
                <w:b/>
                <w:bCs/>
                <w:i/>
                <w:color w:val="5F5F5F" w:themeColor="background2" w:themeShade="BF"/>
                <w:lang w:val="en-GB"/>
              </w:rPr>
              <w:t xml:space="preserve"> Tel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043FD8" w14:textId="77777777" w:rsidR="00C177D7" w:rsidRDefault="00C177D7">
            <w:pPr>
              <w:pStyle w:val="Reponses"/>
            </w:pPr>
          </w:p>
        </w:tc>
      </w:tr>
      <w:tr w:rsidR="00C177D7" w14:paraId="579875F5"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F11D8A" w14:textId="77777777" w:rsidR="00C177D7" w:rsidRDefault="00D42897">
            <w:pPr>
              <w:keepNext/>
              <w:jc w:val="left"/>
              <w:rPr>
                <w:b/>
                <w:bCs/>
              </w:rPr>
            </w:pPr>
            <w:r>
              <w:rPr>
                <w:b/>
                <w:bCs/>
                <w:szCs w:val="24"/>
              </w:rPr>
              <w:t>Courriel</w:t>
            </w:r>
            <w:r>
              <w:rPr>
                <w:b/>
                <w:bCs/>
                <w:lang w:val="en-GB"/>
              </w:rPr>
              <w:t xml:space="preserve"> </w:t>
            </w:r>
            <w:r w:rsidRPr="00782A83">
              <w:rPr>
                <w:b/>
                <w:bCs/>
                <w:color w:val="5F5F5F" w:themeColor="background2" w:themeShade="BF"/>
              </w:rPr>
              <w:t xml:space="preserve">/ </w:t>
            </w:r>
            <w:r w:rsidRPr="00782A83">
              <w:rPr>
                <w:b/>
                <w:bCs/>
                <w:i/>
                <w:color w:val="5F5F5F"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072162" w14:textId="77777777" w:rsidR="00C177D7" w:rsidRDefault="00C177D7">
            <w:pPr>
              <w:pStyle w:val="Reponses"/>
            </w:pPr>
          </w:p>
        </w:tc>
      </w:tr>
      <w:tr w:rsidR="00F426B8" w14:paraId="03ED1E8A"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9C6D3C" w14:textId="18785D06" w:rsidR="00F426B8" w:rsidRPr="00F426B8" w:rsidRDefault="00F426B8">
            <w:pPr>
              <w:keepNext/>
              <w:jc w:val="left"/>
              <w:rPr>
                <w:b/>
                <w:bCs/>
                <w:color w:val="auto"/>
                <w:szCs w:val="24"/>
              </w:rPr>
            </w:pP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3176793" w14:textId="72F277AA" w:rsidR="00F426B8" w:rsidRDefault="00F426B8" w:rsidP="00F426B8">
            <w:pPr>
              <w:pStyle w:val="Reponses"/>
              <w:jc w:val="center"/>
            </w:pPr>
          </w:p>
        </w:tc>
      </w:tr>
      <w:tr w:rsidR="007E38E5" w:rsidRPr="007C3D61" w14:paraId="0080D110"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32FEF0" w14:textId="77777777" w:rsidR="009A6B90" w:rsidRDefault="007E38E5">
            <w:pPr>
              <w:keepNext/>
              <w:jc w:val="left"/>
              <w:rPr>
                <w:b/>
                <w:bCs/>
                <w:i/>
                <w:szCs w:val="24"/>
              </w:rPr>
            </w:pPr>
            <w:r>
              <w:rPr>
                <w:b/>
                <w:bCs/>
                <w:szCs w:val="24"/>
              </w:rPr>
              <w:t xml:space="preserve">Site web </w:t>
            </w:r>
            <w:r w:rsidR="00064466" w:rsidRPr="00DB3EAB">
              <w:rPr>
                <w:b/>
                <w:bCs/>
                <w:szCs w:val="24"/>
              </w:rPr>
              <w:t>contenant les informations supplémentaires en matière de cybersécurité</w:t>
            </w:r>
            <w:r w:rsidR="00064466">
              <w:rPr>
                <w:b/>
                <w:bCs/>
                <w:i/>
                <w:szCs w:val="24"/>
              </w:rPr>
              <w:t xml:space="preserve"> </w:t>
            </w:r>
            <w:r>
              <w:rPr>
                <w:b/>
                <w:bCs/>
                <w:i/>
                <w:szCs w:val="24"/>
              </w:rPr>
              <w:t xml:space="preserve">/ </w:t>
            </w:r>
          </w:p>
          <w:p w14:paraId="736424D4" w14:textId="6C4F9C7B" w:rsidR="007E38E5" w:rsidRPr="009815C8" w:rsidRDefault="007E38E5">
            <w:pPr>
              <w:keepNext/>
              <w:jc w:val="left"/>
              <w:rPr>
                <w:b/>
                <w:bCs/>
                <w:i/>
                <w:szCs w:val="24"/>
                <w:lang w:val="en-US"/>
              </w:rPr>
            </w:pPr>
            <w:r w:rsidRPr="009A6B90">
              <w:rPr>
                <w:b/>
                <w:bCs/>
                <w:i/>
                <w:color w:val="5F5F5F" w:themeColor="background2" w:themeShade="BF"/>
                <w:lang w:val="en-US"/>
              </w:rPr>
              <w:t>Web site</w:t>
            </w:r>
            <w:r w:rsidR="00064466" w:rsidRPr="009A6B90">
              <w:rPr>
                <w:b/>
                <w:bCs/>
                <w:i/>
                <w:color w:val="5F5F5F" w:themeColor="background2" w:themeShade="BF"/>
                <w:lang w:val="en-US"/>
              </w:rPr>
              <w:t xml:space="preserve"> containing additional information on cybersecurity</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E5C343" w14:textId="77777777" w:rsidR="007E38E5" w:rsidRPr="009A6B90" w:rsidRDefault="007E38E5">
            <w:pPr>
              <w:pStyle w:val="Reponses"/>
              <w:rPr>
                <w:lang w:val="en-US"/>
              </w:rPr>
            </w:pPr>
          </w:p>
        </w:tc>
      </w:tr>
    </w:tbl>
    <w:p w14:paraId="0EF20B2D" w14:textId="4C7BB303" w:rsidR="00C177D7" w:rsidRDefault="00D42897" w:rsidP="00782A83">
      <w:pPr>
        <w:pStyle w:val="Titre3"/>
      </w:pPr>
      <w:r>
        <w:t>Centre d’évaluation</w:t>
      </w:r>
      <w:r w:rsidRPr="009815C8">
        <w:t xml:space="preserve"> /</w:t>
      </w:r>
      <w:r w:rsidRPr="009815C8">
        <w:rPr>
          <w:i/>
        </w:rPr>
        <w:t xml:space="preserve">Evaluation </w:t>
      </w:r>
      <w:proofErr w:type="spellStart"/>
      <w:r w:rsidRPr="009815C8">
        <w:rPr>
          <w:i/>
        </w:rPr>
        <w:t>facility</w:t>
      </w:r>
      <w:proofErr w:type="spellEnd"/>
    </w:p>
    <w:p w14:paraId="76A388A6" w14:textId="26C08CB8" w:rsidR="00C177D7" w:rsidRDefault="00D42897" w:rsidP="00782A83">
      <w:pPr>
        <w:keepNext/>
        <w:spacing w:before="120"/>
      </w:pPr>
      <w:r>
        <w:t>Le centre</w:t>
      </w:r>
      <w:r w:rsidR="00C1309B">
        <w:t xml:space="preserve"> </w:t>
      </w:r>
      <w:r>
        <w:t>d’évaluation réalise l’évaluation. Il agit en tant que tierce partie indépendante des développeurs de produits, des exploitants des sites et des commanditaires. Il est agréé par l’ANSSI et est à ce titre tenu de respecter toutes les règles du schéma.</w:t>
      </w:r>
    </w:p>
    <w:p w14:paraId="7ABE3732" w14:textId="408F4AA3" w:rsidR="00C177D7" w:rsidRDefault="00D42897">
      <w:pPr>
        <w:spacing w:before="120" w:after="120"/>
      </w:pPr>
      <w:r>
        <w:t xml:space="preserve">Pour mener à bien ses travaux, le centre d’évaluation </w:t>
      </w:r>
      <w:r w:rsidR="00EA5D0F">
        <w:t xml:space="preserve">doit </w:t>
      </w:r>
      <w:r>
        <w:t>avoir accès à des informations et à des biens sensibles, définis comme tels par le commanditaire ou le(s) développeur(s).</w:t>
      </w:r>
    </w:p>
    <w:p w14:paraId="6E5872C5" w14:textId="542F332B" w:rsidR="00C177D7" w:rsidRPr="00782A83" w:rsidRDefault="00DE59D9">
      <w:pPr>
        <w:spacing w:before="120"/>
        <w:rPr>
          <w:i/>
          <w:color w:val="5F5F5F" w:themeColor="background2" w:themeShade="BF"/>
          <w:lang w:val="en-GB"/>
        </w:rPr>
      </w:pPr>
      <w:r>
        <w:rPr>
          <w:i/>
          <w:color w:val="5F5F5F" w:themeColor="background2" w:themeShade="BF"/>
          <w:lang w:val="en-GB"/>
        </w:rPr>
        <w:t>The</w:t>
      </w:r>
      <w:r w:rsidR="00D42897" w:rsidRPr="00782A83">
        <w:rPr>
          <w:i/>
          <w:color w:val="5F5F5F" w:themeColor="background2" w:themeShade="BF"/>
          <w:lang w:val="en-GB"/>
        </w:rPr>
        <w:t xml:space="preserve"> evaluator performs the evaluation. It acts as a third party independent from the developers of the products, the sites managers and from the sponsors. The evaluation facility is licensed by ANSSI and therefore must follow all the rules from the French scheme.</w:t>
      </w:r>
    </w:p>
    <w:p w14:paraId="5237E846" w14:textId="77777777" w:rsidR="00C177D7" w:rsidRPr="00782A83" w:rsidRDefault="00D42897">
      <w:pPr>
        <w:spacing w:before="120" w:after="120"/>
        <w:rPr>
          <w:i/>
          <w:color w:val="5F5F5F" w:themeColor="background2" w:themeShade="BF"/>
          <w:lang w:val="en-US"/>
        </w:rPr>
      </w:pPr>
      <w:r w:rsidRPr="00782A83">
        <w:rPr>
          <w:i/>
          <w:color w:val="5F5F5F" w:themeColor="background2" w:themeShade="BF"/>
          <w:lang w:val="en-GB"/>
        </w:rPr>
        <w:t>To perform its tasks, the evaluator could need to have access to sensitive information and assets defined as such by the sponsor or the developer(s).</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C177D7" w14:paraId="246CE810"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0D7DAF" w14:textId="77777777" w:rsidR="00782A83" w:rsidRDefault="00782A83" w:rsidP="00782A83">
            <w:pPr>
              <w:keepNext/>
              <w:spacing w:after="0"/>
              <w:jc w:val="left"/>
              <w:rPr>
                <w:b/>
                <w:bCs/>
              </w:rPr>
            </w:pPr>
            <w:r>
              <w:rPr>
                <w:b/>
                <w:bCs/>
              </w:rPr>
              <w:t>Nom et/ou raison sociale</w:t>
            </w:r>
          </w:p>
          <w:p w14:paraId="45D6B73F" w14:textId="31CADE4D" w:rsidR="00C177D7" w:rsidRDefault="004F24FC" w:rsidP="00782A83">
            <w:pPr>
              <w:keepNext/>
              <w:spacing w:before="0"/>
              <w:jc w:val="left"/>
              <w:rPr>
                <w:b/>
                <w:bCs/>
              </w:rPr>
            </w:pPr>
            <w:proofErr w:type="spellStart"/>
            <w:r>
              <w:rPr>
                <w:b/>
                <w:bCs/>
                <w:i/>
                <w:color w:val="5F5F5F" w:themeColor="background2" w:themeShade="BF"/>
              </w:rPr>
              <w:t>Company</w:t>
            </w:r>
            <w:proofErr w:type="spellEnd"/>
            <w:r>
              <w:rPr>
                <w:b/>
                <w:bCs/>
                <w:i/>
                <w:color w:val="5F5F5F" w:themeColor="background2" w:themeShade="BF"/>
              </w:rPr>
              <w:t xml:space="preserve"> </w:t>
            </w:r>
            <w:proofErr w:type="spellStart"/>
            <w:r>
              <w:rPr>
                <w:b/>
                <w:bCs/>
                <w:i/>
                <w:color w:val="5F5F5F" w:themeColor="background2" w:themeShade="BF"/>
              </w:rPr>
              <w:t>name</w:t>
            </w:r>
            <w:proofErr w:type="spellEnd"/>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940C25A" w14:textId="77777777" w:rsidR="00C177D7" w:rsidRDefault="00C177D7">
            <w:pPr>
              <w:pStyle w:val="Reponses"/>
            </w:pPr>
          </w:p>
        </w:tc>
      </w:tr>
      <w:tr w:rsidR="00C177D7" w14:paraId="73F9E2DF"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0F80D6" w14:textId="05D78199" w:rsidR="009521AF" w:rsidRDefault="009521AF" w:rsidP="00782A83">
            <w:pPr>
              <w:keepNext/>
              <w:spacing w:after="0"/>
              <w:jc w:val="left"/>
              <w:rPr>
                <w:b/>
                <w:bCs/>
              </w:rPr>
            </w:pPr>
            <w:r>
              <w:rPr>
                <w:b/>
                <w:bCs/>
              </w:rPr>
              <w:t xml:space="preserve">Nom du contact </w:t>
            </w:r>
          </w:p>
          <w:p w14:paraId="4ACE4F1C" w14:textId="77777777" w:rsidR="00C177D7" w:rsidRDefault="00D42897" w:rsidP="00782A83">
            <w:pPr>
              <w:keepNext/>
              <w:spacing w:before="0"/>
              <w:jc w:val="left"/>
              <w:rPr>
                <w:b/>
                <w:bCs/>
              </w:rPr>
            </w:pPr>
            <w:r w:rsidRPr="00782A83">
              <w:rPr>
                <w:b/>
                <w:bCs/>
                <w:i/>
                <w:color w:val="5F5F5F"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7BDB5F2" w14:textId="77777777" w:rsidR="00C177D7" w:rsidRDefault="00C177D7">
            <w:pPr>
              <w:pStyle w:val="Reponses"/>
            </w:pPr>
          </w:p>
        </w:tc>
      </w:tr>
      <w:tr w:rsidR="00C177D7" w14:paraId="2A907865"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817CAC" w14:textId="63601B76" w:rsidR="00C177D7" w:rsidRDefault="00D42897">
            <w:pPr>
              <w:keepNext/>
              <w:jc w:val="left"/>
              <w:rPr>
                <w:b/>
                <w:bCs/>
              </w:rPr>
            </w:pPr>
            <w:r>
              <w:rPr>
                <w:b/>
                <w:bCs/>
              </w:rPr>
              <w:t>Adresse</w:t>
            </w:r>
            <w:r w:rsidR="00782A83">
              <w:rPr>
                <w:b/>
                <w:bCs/>
              </w:rPr>
              <w:t xml:space="preserve"> </w:t>
            </w:r>
            <w:r w:rsidRPr="00782A83">
              <w:rPr>
                <w:b/>
                <w:bCs/>
                <w:color w:val="5F5F5F" w:themeColor="background2" w:themeShade="BF"/>
              </w:rPr>
              <w:t xml:space="preserve">/ </w:t>
            </w:r>
            <w:r w:rsidRPr="00782A83">
              <w:rPr>
                <w:b/>
                <w:bCs/>
                <w:i/>
                <w:color w:val="5F5F5F" w:themeColor="background2" w:themeShade="BF"/>
                <w:lang w:val="en-GB"/>
              </w:rPr>
              <w:t>Address</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98AF79" w14:textId="77777777" w:rsidR="00C177D7" w:rsidRDefault="00C177D7">
            <w:pPr>
              <w:pStyle w:val="Reponses"/>
            </w:pPr>
          </w:p>
        </w:tc>
      </w:tr>
      <w:tr w:rsidR="00C177D7" w14:paraId="0291B8F6"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78074" w14:textId="77777777" w:rsidR="00C177D7" w:rsidRDefault="00D42897">
            <w:pPr>
              <w:keepNext/>
              <w:jc w:val="left"/>
              <w:rPr>
                <w:b/>
                <w:bCs/>
              </w:rPr>
            </w:pPr>
            <w:r>
              <w:rPr>
                <w:b/>
                <w:bCs/>
              </w:rPr>
              <w:t>Tél.</w:t>
            </w:r>
            <w:r>
              <w:rPr>
                <w:b/>
                <w:bCs/>
                <w:lang w:val="en-GB"/>
              </w:rPr>
              <w:t xml:space="preserve"> </w:t>
            </w:r>
            <w:r w:rsidRPr="00782A83">
              <w:rPr>
                <w:b/>
                <w:bCs/>
                <w:color w:val="5F5F5F" w:themeColor="background2" w:themeShade="BF"/>
              </w:rPr>
              <w:t>/</w:t>
            </w:r>
            <w:r w:rsidR="009521AF" w:rsidRPr="00782A83">
              <w:rPr>
                <w:b/>
                <w:bCs/>
                <w:color w:val="5F5F5F" w:themeColor="background2" w:themeShade="BF"/>
              </w:rPr>
              <w:t xml:space="preserve"> </w:t>
            </w:r>
            <w:r w:rsidRPr="00782A83">
              <w:rPr>
                <w:b/>
                <w:bCs/>
                <w:i/>
                <w:color w:val="5F5F5F" w:themeColor="background2" w:themeShade="BF"/>
                <w:lang w:val="en-GB"/>
              </w:rPr>
              <w:t>Tel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4B799BD" w14:textId="77777777" w:rsidR="00C177D7" w:rsidRDefault="00C177D7">
            <w:pPr>
              <w:pStyle w:val="Reponses"/>
            </w:pPr>
          </w:p>
        </w:tc>
      </w:tr>
      <w:tr w:rsidR="00C177D7" w14:paraId="060D8A64"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00586E" w14:textId="77777777" w:rsidR="00C177D7" w:rsidRDefault="00D42897">
            <w:pPr>
              <w:keepNext/>
              <w:jc w:val="left"/>
              <w:rPr>
                <w:b/>
                <w:bCs/>
              </w:rPr>
            </w:pPr>
            <w:r>
              <w:rPr>
                <w:b/>
                <w:bCs/>
                <w:szCs w:val="24"/>
              </w:rPr>
              <w:t>Courriel</w:t>
            </w:r>
            <w:r>
              <w:rPr>
                <w:b/>
                <w:bCs/>
                <w:lang w:val="en-GB"/>
              </w:rPr>
              <w:t xml:space="preserve"> </w:t>
            </w:r>
            <w:r w:rsidRPr="00782A83">
              <w:rPr>
                <w:b/>
                <w:bCs/>
                <w:color w:val="5F5F5F" w:themeColor="background2" w:themeShade="BF"/>
              </w:rPr>
              <w:t xml:space="preserve">/ </w:t>
            </w:r>
            <w:r w:rsidRPr="00782A83">
              <w:rPr>
                <w:b/>
                <w:bCs/>
                <w:i/>
                <w:color w:val="5F5F5F"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4D499A" w14:textId="77777777" w:rsidR="00C177D7" w:rsidRDefault="00C177D7">
            <w:pPr>
              <w:pStyle w:val="Reponses"/>
            </w:pPr>
          </w:p>
        </w:tc>
      </w:tr>
      <w:tr w:rsidR="00C177D7" w:rsidRPr="007C3D61" w14:paraId="715BFE87"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B14277" w14:textId="77777777" w:rsidR="009A6B90" w:rsidRDefault="00D42897">
            <w:pPr>
              <w:keepNext/>
              <w:jc w:val="left"/>
              <w:rPr>
                <w:b/>
                <w:bCs/>
                <w:color w:val="5F5F5F" w:themeColor="background2" w:themeShade="BF"/>
              </w:rPr>
            </w:pPr>
            <w:r>
              <w:rPr>
                <w:b/>
                <w:bCs/>
              </w:rPr>
              <w:t>Liste des évaluateurs qui interviendront sur le projet</w:t>
            </w:r>
            <w:r w:rsidRPr="00CF7B23">
              <w:rPr>
                <w:b/>
                <w:bCs/>
              </w:rPr>
              <w:t xml:space="preserve"> </w:t>
            </w:r>
            <w:r w:rsidRPr="00782A83">
              <w:rPr>
                <w:b/>
                <w:bCs/>
                <w:color w:val="5F5F5F" w:themeColor="background2" w:themeShade="BF"/>
              </w:rPr>
              <w:t xml:space="preserve">/ </w:t>
            </w:r>
          </w:p>
          <w:p w14:paraId="5082D1F4" w14:textId="279FBA0D" w:rsidR="00C177D7" w:rsidRPr="009A6B90" w:rsidRDefault="00D42897">
            <w:pPr>
              <w:keepNext/>
              <w:jc w:val="left"/>
              <w:rPr>
                <w:b/>
                <w:bCs/>
                <w:lang w:val="en-US"/>
              </w:rPr>
            </w:pPr>
            <w:r w:rsidRPr="00782A83">
              <w:rPr>
                <w:b/>
                <w:bCs/>
                <w:i/>
                <w:color w:val="5F5F5F" w:themeColor="background2" w:themeShade="BF"/>
                <w:lang w:val="en-GB"/>
              </w:rPr>
              <w:t>List of the evaluators involved in the evaluation</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BD5D40" w14:textId="77777777" w:rsidR="00C177D7" w:rsidRPr="009A6B90" w:rsidRDefault="00C177D7">
            <w:pPr>
              <w:pStyle w:val="Reponses"/>
              <w:rPr>
                <w:lang w:val="en-US"/>
              </w:rPr>
            </w:pPr>
          </w:p>
          <w:p w14:paraId="0CAF3167" w14:textId="77777777" w:rsidR="00C177D7" w:rsidRPr="009A6B90" w:rsidRDefault="00C177D7">
            <w:pPr>
              <w:pStyle w:val="Reponses"/>
              <w:rPr>
                <w:lang w:val="en-US"/>
              </w:rPr>
            </w:pPr>
          </w:p>
          <w:p w14:paraId="3806E508" w14:textId="77777777" w:rsidR="00C177D7" w:rsidRPr="009A6B90" w:rsidRDefault="00C177D7">
            <w:pPr>
              <w:pStyle w:val="Reponses"/>
              <w:rPr>
                <w:lang w:val="en-US"/>
              </w:rPr>
            </w:pPr>
          </w:p>
          <w:p w14:paraId="7B8D289D" w14:textId="77777777" w:rsidR="00C177D7" w:rsidRPr="009A6B90" w:rsidRDefault="00C177D7">
            <w:pPr>
              <w:pStyle w:val="Reponses"/>
              <w:rPr>
                <w:lang w:val="en-US"/>
              </w:rPr>
            </w:pPr>
          </w:p>
        </w:tc>
      </w:tr>
    </w:tbl>
    <w:p w14:paraId="714065AB" w14:textId="5D510934" w:rsidR="00C177D7" w:rsidRDefault="00D42897" w:rsidP="00782A83">
      <w:pPr>
        <w:pStyle w:val="Titre3"/>
        <w:rPr>
          <w:i/>
        </w:rPr>
      </w:pPr>
      <w:r>
        <w:t>Organisme de certification /</w:t>
      </w:r>
      <w:r w:rsidR="00310F31">
        <w:t xml:space="preserve"> </w:t>
      </w:r>
      <w:r>
        <w:rPr>
          <w:i/>
        </w:rPr>
        <w:t>Certification body</w:t>
      </w:r>
    </w:p>
    <w:p w14:paraId="4E894F3A" w14:textId="0EF44440" w:rsidR="00C177D7" w:rsidRDefault="00D42897" w:rsidP="00782A83">
      <w:pPr>
        <w:keepNext/>
        <w:spacing w:before="120" w:after="120"/>
      </w:pPr>
      <w:r>
        <w:t>L’organisme de certification est</w:t>
      </w:r>
      <w:r w:rsidR="00DE59D9" w:rsidRPr="00DF0602">
        <w:rPr>
          <w:szCs w:val="24"/>
        </w:rPr>
        <w:t xml:space="preserve"> le centre de certification de l’ANSSI. Il </w:t>
      </w:r>
      <w:r>
        <w:t xml:space="preserve">met en œuvre le schéma d’évaluation et de certification. Son rôle essentiel est d’apporter une confirmation indépendante que les évaluations ont été </w:t>
      </w:r>
      <w:r>
        <w:lastRenderedPageBreak/>
        <w:t>correctement effectuées, conformément aux critères, méthodes et procédures du schéma et que les conclusions de ces évaluations sont fondées.</w:t>
      </w:r>
    </w:p>
    <w:p w14:paraId="04B13286" w14:textId="4BEB07F1" w:rsidR="009521AF" w:rsidRPr="00782A83" w:rsidRDefault="00DE59D9" w:rsidP="00E85458">
      <w:pPr>
        <w:spacing w:before="240" w:after="240"/>
        <w:rPr>
          <w:i/>
          <w:color w:val="5F5F5F" w:themeColor="background2" w:themeShade="BF"/>
          <w:lang w:val="en-GB"/>
        </w:rPr>
      </w:pPr>
      <w:r>
        <w:rPr>
          <w:i/>
          <w:color w:val="5F5F5F" w:themeColor="background2" w:themeShade="BF"/>
          <w:lang w:val="en-GB"/>
        </w:rPr>
        <w:t>T</w:t>
      </w:r>
      <w:r w:rsidR="00D42897" w:rsidRPr="00782A83">
        <w:rPr>
          <w:i/>
          <w:color w:val="5F5F5F" w:themeColor="background2" w:themeShade="BF"/>
          <w:lang w:val="en-GB"/>
        </w:rPr>
        <w:t>he certification body, whose role is taken by ANSSI, manages the evaluation and certification scheme. Its essential role is to independently confirm that the evaluations have been correctly performed, in accordance with the criteria, methods and procedures of the scheme, and that the results of the evaluations are relevant.</w:t>
      </w:r>
    </w:p>
    <w:tbl>
      <w:tblPr>
        <w:tblW w:w="914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1948"/>
        <w:gridCol w:w="7194"/>
      </w:tblGrid>
      <w:tr w:rsidR="00C177D7" w14:paraId="63BCDA54" w14:textId="77777777" w:rsidTr="00E85458">
        <w:trPr>
          <w:jc w:val="center"/>
        </w:trPr>
        <w:tc>
          <w:tcPr>
            <w:tcW w:w="194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CEBF8FA" w14:textId="56AABD4C" w:rsidR="00C177D7" w:rsidRDefault="00D42897">
            <w:pPr>
              <w:pStyle w:val="Titre5"/>
            </w:pPr>
            <w:r>
              <w:t>Nom</w:t>
            </w:r>
            <w:r>
              <w:rPr>
                <w:b w:val="0"/>
                <w:bCs w:val="0"/>
                <w:lang w:val="en-GB"/>
              </w:rPr>
              <w:t xml:space="preserve"> </w:t>
            </w:r>
            <w:r w:rsidRPr="00782A83">
              <w:rPr>
                <w:b w:val="0"/>
                <w:bCs w:val="0"/>
                <w:color w:val="5F5F5F" w:themeColor="background2" w:themeShade="BF"/>
              </w:rPr>
              <w:t>/</w:t>
            </w:r>
            <w:r w:rsidR="00782A83">
              <w:rPr>
                <w:b w:val="0"/>
                <w:bCs w:val="0"/>
                <w:color w:val="5F5F5F" w:themeColor="background2" w:themeShade="BF"/>
              </w:rPr>
              <w:t xml:space="preserve"> </w:t>
            </w:r>
            <w:r w:rsidRPr="00782A83">
              <w:rPr>
                <w:bCs w:val="0"/>
                <w:i/>
                <w:color w:val="5F5F5F" w:themeColor="background2" w:themeShade="BF"/>
                <w:lang w:val="en-GB"/>
              </w:rPr>
              <w:t>Name</w:t>
            </w:r>
          </w:p>
        </w:tc>
        <w:tc>
          <w:tcPr>
            <w:tcW w:w="719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3BB4E70" w14:textId="77777777" w:rsidR="00C177D7" w:rsidRDefault="00D42897">
            <w:pPr>
              <w:keepNext/>
            </w:pPr>
            <w:r>
              <w:t>ANSSI – Centre de Certification</w:t>
            </w:r>
          </w:p>
        </w:tc>
      </w:tr>
      <w:tr w:rsidR="00C177D7" w14:paraId="652A4C85" w14:textId="77777777" w:rsidTr="00E85458">
        <w:trPr>
          <w:jc w:val="center"/>
        </w:trPr>
        <w:tc>
          <w:tcPr>
            <w:tcW w:w="194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F10B8D5" w14:textId="216165C0" w:rsidR="00C177D7" w:rsidRDefault="00D42897">
            <w:pPr>
              <w:keepNext/>
              <w:jc w:val="left"/>
              <w:rPr>
                <w:b/>
                <w:bCs/>
              </w:rPr>
            </w:pPr>
            <w:r>
              <w:rPr>
                <w:b/>
                <w:bCs/>
              </w:rPr>
              <w:t>Adresse</w:t>
            </w:r>
            <w:r w:rsidR="00782A83" w:rsidRPr="00782A83">
              <w:rPr>
                <w:b/>
                <w:bCs/>
                <w:color w:val="5F5F5F" w:themeColor="background2" w:themeShade="BF"/>
                <w:lang w:val="en-GB"/>
              </w:rPr>
              <w:t xml:space="preserve"> / </w:t>
            </w:r>
            <w:r w:rsidRPr="00782A83">
              <w:rPr>
                <w:b/>
                <w:bCs/>
                <w:i/>
                <w:color w:val="5F5F5F" w:themeColor="background2" w:themeShade="BF"/>
                <w:lang w:val="en-GB"/>
              </w:rPr>
              <w:t>Address</w:t>
            </w:r>
          </w:p>
        </w:tc>
        <w:tc>
          <w:tcPr>
            <w:tcW w:w="719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F8FA7EF" w14:textId="77777777" w:rsidR="00C177D7" w:rsidRDefault="00D42897">
            <w:pPr>
              <w:keepNext/>
            </w:pPr>
            <w:r>
              <w:t>SGDSN, 51 boulevard de La Tour-Maubourg, 75700 Paris 07 SP, France</w:t>
            </w:r>
          </w:p>
        </w:tc>
      </w:tr>
      <w:tr w:rsidR="00C177D7" w14:paraId="63AD7F2E" w14:textId="77777777" w:rsidTr="00E85458">
        <w:trPr>
          <w:jc w:val="center"/>
        </w:trPr>
        <w:tc>
          <w:tcPr>
            <w:tcW w:w="194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2C67C36" w14:textId="30892F79" w:rsidR="00C177D7" w:rsidRDefault="00D42897">
            <w:pPr>
              <w:keepNext/>
              <w:jc w:val="left"/>
              <w:rPr>
                <w:b/>
                <w:bCs/>
              </w:rPr>
            </w:pPr>
            <w:r>
              <w:rPr>
                <w:b/>
                <w:bCs/>
              </w:rPr>
              <w:t>Tél.</w:t>
            </w:r>
            <w:r>
              <w:rPr>
                <w:b/>
                <w:bCs/>
                <w:lang w:val="en-GB"/>
              </w:rPr>
              <w:t xml:space="preserve"> </w:t>
            </w:r>
            <w:r w:rsidRPr="00782A83">
              <w:rPr>
                <w:b/>
                <w:bCs/>
                <w:color w:val="5F5F5F" w:themeColor="background2" w:themeShade="BF"/>
              </w:rPr>
              <w:t>/</w:t>
            </w:r>
            <w:r w:rsidR="00782A83" w:rsidRPr="00782A83">
              <w:rPr>
                <w:b/>
                <w:bCs/>
                <w:color w:val="5F5F5F" w:themeColor="background2" w:themeShade="BF"/>
              </w:rPr>
              <w:t xml:space="preserve"> </w:t>
            </w:r>
            <w:r w:rsidRPr="00782A83">
              <w:rPr>
                <w:b/>
                <w:bCs/>
                <w:i/>
                <w:color w:val="5F5F5F" w:themeColor="background2" w:themeShade="BF"/>
                <w:lang w:val="en-GB"/>
              </w:rPr>
              <w:t>Tel</w:t>
            </w:r>
          </w:p>
        </w:tc>
        <w:tc>
          <w:tcPr>
            <w:tcW w:w="719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97DAB1" w14:textId="1A00BF78" w:rsidR="00C177D7" w:rsidRDefault="00D42897" w:rsidP="005B4CED">
            <w:r>
              <w:t>+33 (0)1.71.75.8</w:t>
            </w:r>
            <w:r w:rsidR="0072061A">
              <w:t>2</w:t>
            </w:r>
            <w:r>
              <w:t>.8</w:t>
            </w:r>
            <w:r w:rsidR="0072061A">
              <w:t>2</w:t>
            </w:r>
          </w:p>
        </w:tc>
      </w:tr>
      <w:tr w:rsidR="00C177D7" w14:paraId="43FDF301" w14:textId="77777777" w:rsidTr="00E85458">
        <w:trPr>
          <w:jc w:val="center"/>
        </w:trPr>
        <w:tc>
          <w:tcPr>
            <w:tcW w:w="194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F50179" w14:textId="19EEFBB1" w:rsidR="00C177D7" w:rsidRDefault="00D42897">
            <w:pPr>
              <w:keepNext/>
              <w:jc w:val="left"/>
              <w:rPr>
                <w:b/>
                <w:bCs/>
              </w:rPr>
            </w:pPr>
            <w:r>
              <w:rPr>
                <w:b/>
                <w:bCs/>
              </w:rPr>
              <w:t>Fax</w:t>
            </w:r>
            <w:r>
              <w:rPr>
                <w:b/>
                <w:bCs/>
                <w:lang w:val="en-GB"/>
              </w:rPr>
              <w:t xml:space="preserve"> </w:t>
            </w:r>
            <w:r w:rsidRPr="00782A83">
              <w:rPr>
                <w:b/>
                <w:bCs/>
                <w:color w:val="5F5F5F" w:themeColor="background2" w:themeShade="BF"/>
              </w:rPr>
              <w:t>/</w:t>
            </w:r>
            <w:r w:rsidR="00782A83">
              <w:rPr>
                <w:b/>
                <w:bCs/>
                <w:color w:val="5F5F5F" w:themeColor="background2" w:themeShade="BF"/>
              </w:rPr>
              <w:t xml:space="preserve"> </w:t>
            </w:r>
            <w:r w:rsidRPr="00782A83">
              <w:rPr>
                <w:b/>
                <w:bCs/>
                <w:i/>
                <w:color w:val="5F5F5F" w:themeColor="background2" w:themeShade="BF"/>
                <w:lang w:val="en-GB"/>
              </w:rPr>
              <w:t>Fax</w:t>
            </w:r>
          </w:p>
        </w:tc>
        <w:tc>
          <w:tcPr>
            <w:tcW w:w="719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F4638CC" w14:textId="77777777" w:rsidR="00C177D7" w:rsidRDefault="00D42897">
            <w:pPr>
              <w:keepNext/>
            </w:pPr>
            <w:r>
              <w:t>+33 (0)1.84.82.40.60</w:t>
            </w:r>
          </w:p>
        </w:tc>
      </w:tr>
      <w:tr w:rsidR="00C177D7" w14:paraId="55FC1093" w14:textId="77777777" w:rsidTr="00E85458">
        <w:trPr>
          <w:jc w:val="center"/>
        </w:trPr>
        <w:tc>
          <w:tcPr>
            <w:tcW w:w="194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06041D0" w14:textId="77777777" w:rsidR="00C177D7" w:rsidRDefault="00D42897">
            <w:pPr>
              <w:keepNext/>
              <w:jc w:val="left"/>
              <w:rPr>
                <w:b/>
                <w:bCs/>
              </w:rPr>
            </w:pPr>
            <w:r>
              <w:rPr>
                <w:b/>
                <w:bCs/>
                <w:szCs w:val="24"/>
              </w:rPr>
              <w:t>Courriel</w:t>
            </w:r>
            <w:r>
              <w:rPr>
                <w:b/>
                <w:bCs/>
                <w:lang w:val="en-GB"/>
              </w:rPr>
              <w:t xml:space="preserve"> </w:t>
            </w:r>
            <w:r w:rsidRPr="00782A83">
              <w:rPr>
                <w:b/>
                <w:bCs/>
                <w:color w:val="5F5F5F" w:themeColor="background2" w:themeShade="BF"/>
              </w:rPr>
              <w:t xml:space="preserve">/ </w:t>
            </w:r>
            <w:r w:rsidRPr="00782A83">
              <w:rPr>
                <w:b/>
                <w:bCs/>
                <w:i/>
                <w:color w:val="5F5F5F" w:themeColor="background2" w:themeShade="BF"/>
                <w:lang w:val="en-GB"/>
              </w:rPr>
              <w:t>E-mail</w:t>
            </w:r>
          </w:p>
        </w:tc>
        <w:tc>
          <w:tcPr>
            <w:tcW w:w="719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C970E1" w14:textId="60AF3ACC" w:rsidR="00C177D7" w:rsidRDefault="00332920">
            <w:pPr>
              <w:keepNext/>
            </w:pPr>
            <w:hyperlink r:id="rId27" w:history="1">
              <w:r w:rsidR="001A727C" w:rsidRPr="00D643D1">
                <w:rPr>
                  <w:rStyle w:val="Lienhypertexte"/>
                </w:rPr>
                <w:t>certification@ssi.gouv.fr</w:t>
              </w:r>
            </w:hyperlink>
          </w:p>
        </w:tc>
      </w:tr>
    </w:tbl>
    <w:p w14:paraId="4214BF65" w14:textId="2E209057" w:rsidR="00C177D7" w:rsidRPr="009A6B90" w:rsidRDefault="00D42897">
      <w:pPr>
        <w:pStyle w:val="Titre3"/>
        <w:rPr>
          <w:sz w:val="18"/>
          <w:szCs w:val="18"/>
        </w:rPr>
      </w:pPr>
      <w:r>
        <w:t>Développeur(s)</w:t>
      </w:r>
      <w:r w:rsidRPr="00E85458">
        <w:t xml:space="preserve"> / </w:t>
      </w:r>
      <w:proofErr w:type="spellStart"/>
      <w:r w:rsidRPr="009815C8">
        <w:rPr>
          <w:i/>
        </w:rPr>
        <w:t>Developer</w:t>
      </w:r>
      <w:proofErr w:type="spellEnd"/>
      <w:r w:rsidRPr="00E85458">
        <w:rPr>
          <w:i/>
        </w:rPr>
        <w:t>(s)</w:t>
      </w:r>
      <w:r w:rsidR="009A6B90">
        <w:rPr>
          <w:i/>
        </w:rPr>
        <w:t xml:space="preserve"> </w:t>
      </w:r>
      <w:r w:rsidR="009A6B90" w:rsidRPr="009A6B90">
        <w:rPr>
          <w:i/>
          <w:sz w:val="18"/>
          <w:szCs w:val="18"/>
        </w:rPr>
        <w:t>(</w:t>
      </w:r>
      <w:r w:rsidR="009A6B90" w:rsidRPr="008E48E2">
        <w:rPr>
          <w:sz w:val="18"/>
          <w:szCs w:val="18"/>
        </w:rPr>
        <w:t>à remplir seulement si le développeur est différent du commanditaire</w:t>
      </w:r>
      <w:r w:rsidR="008E48E2">
        <w:rPr>
          <w:i/>
          <w:sz w:val="18"/>
          <w:szCs w:val="18"/>
        </w:rPr>
        <w:t xml:space="preserve">/to </w:t>
      </w:r>
      <w:proofErr w:type="spellStart"/>
      <w:r w:rsidR="008E48E2">
        <w:rPr>
          <w:i/>
          <w:sz w:val="18"/>
          <w:szCs w:val="18"/>
        </w:rPr>
        <w:t>be</w:t>
      </w:r>
      <w:proofErr w:type="spellEnd"/>
      <w:r w:rsidR="008E48E2">
        <w:rPr>
          <w:i/>
          <w:sz w:val="18"/>
          <w:szCs w:val="18"/>
        </w:rPr>
        <w:t xml:space="preserve"> </w:t>
      </w:r>
      <w:proofErr w:type="spellStart"/>
      <w:r w:rsidR="008E48E2">
        <w:rPr>
          <w:i/>
          <w:sz w:val="18"/>
          <w:szCs w:val="18"/>
        </w:rPr>
        <w:t>completed</w:t>
      </w:r>
      <w:proofErr w:type="spellEnd"/>
      <w:r w:rsidR="008E48E2">
        <w:rPr>
          <w:i/>
          <w:sz w:val="18"/>
          <w:szCs w:val="18"/>
        </w:rPr>
        <w:t xml:space="preserve"> </w:t>
      </w:r>
      <w:proofErr w:type="spellStart"/>
      <w:r w:rsidR="008E48E2">
        <w:rPr>
          <w:i/>
          <w:sz w:val="18"/>
          <w:szCs w:val="18"/>
        </w:rPr>
        <w:t>only</w:t>
      </w:r>
      <w:proofErr w:type="spellEnd"/>
      <w:r w:rsidR="008E48E2">
        <w:rPr>
          <w:i/>
          <w:sz w:val="18"/>
          <w:szCs w:val="18"/>
        </w:rPr>
        <w:t xml:space="preserve"> </w:t>
      </w:r>
      <w:proofErr w:type="spellStart"/>
      <w:r w:rsidR="008E48E2">
        <w:rPr>
          <w:i/>
          <w:sz w:val="18"/>
          <w:szCs w:val="18"/>
        </w:rPr>
        <w:t>if</w:t>
      </w:r>
      <w:proofErr w:type="spellEnd"/>
      <w:r w:rsidR="008E48E2">
        <w:rPr>
          <w:i/>
          <w:sz w:val="18"/>
          <w:szCs w:val="18"/>
        </w:rPr>
        <w:t xml:space="preserve"> the </w:t>
      </w:r>
      <w:proofErr w:type="spellStart"/>
      <w:r w:rsidR="008E48E2">
        <w:rPr>
          <w:i/>
          <w:sz w:val="18"/>
          <w:szCs w:val="18"/>
        </w:rPr>
        <w:t>developer</w:t>
      </w:r>
      <w:proofErr w:type="spellEnd"/>
      <w:r w:rsidR="008E48E2">
        <w:rPr>
          <w:i/>
          <w:sz w:val="18"/>
          <w:szCs w:val="18"/>
        </w:rPr>
        <w:t xml:space="preserve"> </w:t>
      </w:r>
      <w:proofErr w:type="spellStart"/>
      <w:r w:rsidR="008E48E2">
        <w:rPr>
          <w:i/>
          <w:sz w:val="18"/>
          <w:szCs w:val="18"/>
        </w:rPr>
        <w:t>is</w:t>
      </w:r>
      <w:proofErr w:type="spellEnd"/>
      <w:r w:rsidR="008E48E2">
        <w:rPr>
          <w:i/>
          <w:sz w:val="18"/>
          <w:szCs w:val="18"/>
        </w:rPr>
        <w:t xml:space="preserve"> </w:t>
      </w:r>
      <w:proofErr w:type="spellStart"/>
      <w:r w:rsidR="008E48E2">
        <w:rPr>
          <w:i/>
          <w:sz w:val="18"/>
          <w:szCs w:val="18"/>
        </w:rPr>
        <w:t>different</w:t>
      </w:r>
      <w:proofErr w:type="spellEnd"/>
      <w:r w:rsidR="008E48E2">
        <w:rPr>
          <w:i/>
          <w:sz w:val="18"/>
          <w:szCs w:val="18"/>
        </w:rPr>
        <w:t xml:space="preserve"> </w:t>
      </w:r>
      <w:proofErr w:type="spellStart"/>
      <w:r w:rsidR="008E48E2">
        <w:rPr>
          <w:i/>
          <w:sz w:val="18"/>
          <w:szCs w:val="18"/>
        </w:rPr>
        <w:t>from</w:t>
      </w:r>
      <w:proofErr w:type="spellEnd"/>
      <w:r w:rsidR="008E48E2">
        <w:rPr>
          <w:i/>
          <w:sz w:val="18"/>
          <w:szCs w:val="18"/>
        </w:rPr>
        <w:t xml:space="preserve"> the sponsor)</w:t>
      </w:r>
    </w:p>
    <w:p w14:paraId="30FF54BE" w14:textId="77777777" w:rsidR="00C177D7" w:rsidRPr="0054582B" w:rsidRDefault="00D42897">
      <w:pPr>
        <w:spacing w:before="120"/>
      </w:pPr>
      <w:r>
        <w:t>Le développeur désigne l’organisation qui spécifie, élabore, gère ou maintient l’objet à évaluer ou certains de ses composants.</w:t>
      </w:r>
    </w:p>
    <w:p w14:paraId="4E62C8B3" w14:textId="77777777" w:rsidR="00C177D7" w:rsidRDefault="00D42897">
      <w:pPr>
        <w:spacing w:before="120"/>
      </w:pPr>
      <w:r>
        <w:t>Le développeur est responsable de :</w:t>
      </w:r>
    </w:p>
    <w:p w14:paraId="3EBA6666" w14:textId="77777777" w:rsidR="00C177D7" w:rsidRDefault="00D42897" w:rsidP="00E85458">
      <w:pPr>
        <w:pStyle w:val="PUCEFR"/>
      </w:pPr>
      <w:proofErr w:type="gramStart"/>
      <w:r>
        <w:t>l’élaboration</w:t>
      </w:r>
      <w:proofErr w:type="gramEnd"/>
      <w:r>
        <w:t xml:space="preserve"> de la plupart des fournitures ;</w:t>
      </w:r>
    </w:p>
    <w:p w14:paraId="0FF73C10" w14:textId="77777777" w:rsidR="00C177D7" w:rsidRPr="0054582B" w:rsidRDefault="00D42897" w:rsidP="00E85458">
      <w:pPr>
        <w:pStyle w:val="PUCEFR"/>
      </w:pPr>
      <w:proofErr w:type="gramStart"/>
      <w:r>
        <w:t>l’assistance</w:t>
      </w:r>
      <w:proofErr w:type="gramEnd"/>
      <w:r>
        <w:t xml:space="preserve"> technique aux évaluateurs si nécessaire (formation, passage de tests, mise à disposition d’une plate-forme d’évaluation, accès à l’environnement de développement, de production du produit en évaluation).</w:t>
      </w:r>
    </w:p>
    <w:p w14:paraId="1AC7DF99" w14:textId="7B3294EF" w:rsidR="00C177D7" w:rsidRPr="00782A83" w:rsidRDefault="00DE59D9" w:rsidP="00E85458">
      <w:pPr>
        <w:spacing w:before="240"/>
        <w:rPr>
          <w:i/>
          <w:color w:val="5F5F5F" w:themeColor="background2" w:themeShade="BF"/>
          <w:lang w:val="en-US"/>
        </w:rPr>
      </w:pPr>
      <w:r>
        <w:rPr>
          <w:i/>
          <w:color w:val="5F5F5F" w:themeColor="background2" w:themeShade="BF"/>
          <w:lang w:val="en-US"/>
        </w:rPr>
        <w:t>The</w:t>
      </w:r>
      <w:r w:rsidR="00D42897" w:rsidRPr="00782A83">
        <w:rPr>
          <w:i/>
          <w:color w:val="5F5F5F" w:themeColor="background2" w:themeShade="BF"/>
          <w:lang w:val="en-US"/>
        </w:rPr>
        <w:t xml:space="preserve"> developer is the organization which designs, manufactures, manages or maintains the object to evaluate or some of its components.</w:t>
      </w:r>
    </w:p>
    <w:p w14:paraId="00D9A363" w14:textId="77777777" w:rsidR="00C177D7" w:rsidRPr="00782A83" w:rsidRDefault="00D42897">
      <w:pPr>
        <w:rPr>
          <w:i/>
          <w:color w:val="5F5F5F" w:themeColor="background2" w:themeShade="BF"/>
          <w:lang w:val="en-US"/>
        </w:rPr>
      </w:pPr>
      <w:r w:rsidRPr="00782A83">
        <w:rPr>
          <w:i/>
          <w:color w:val="5F5F5F" w:themeColor="background2" w:themeShade="BF"/>
          <w:lang w:val="en-US"/>
        </w:rPr>
        <w:t>The developer is responsible for:</w:t>
      </w:r>
    </w:p>
    <w:p w14:paraId="385DC649" w14:textId="325D3FD8" w:rsidR="00C177D7" w:rsidRPr="00782A83" w:rsidRDefault="00310F31" w:rsidP="00E85458">
      <w:pPr>
        <w:pStyle w:val="PUCEEN"/>
        <w:rPr>
          <w:color w:val="5F5F5F" w:themeColor="background2" w:themeShade="BF"/>
          <w:lang w:val="en-US"/>
        </w:rPr>
      </w:pPr>
      <w:r w:rsidRPr="00782A83">
        <w:rPr>
          <w:color w:val="5F5F5F" w:themeColor="background2" w:themeShade="BF"/>
          <w:lang w:val="en-US"/>
        </w:rPr>
        <w:t>G</w:t>
      </w:r>
      <w:r w:rsidR="00D42897" w:rsidRPr="00782A83">
        <w:rPr>
          <w:color w:val="5F5F5F" w:themeColor="background2" w:themeShade="BF"/>
          <w:lang w:val="en-US"/>
        </w:rPr>
        <w:t>enerating most of the elements of evidence</w:t>
      </w:r>
      <w:r w:rsidRPr="00782A83">
        <w:rPr>
          <w:color w:val="5F5F5F" w:themeColor="background2" w:themeShade="BF"/>
          <w:lang w:val="en-US"/>
        </w:rPr>
        <w:t>.</w:t>
      </w:r>
    </w:p>
    <w:p w14:paraId="008CB6A4" w14:textId="3E670DF9" w:rsidR="00C177D7" w:rsidRPr="00782A83" w:rsidRDefault="00310F31" w:rsidP="00E85458">
      <w:pPr>
        <w:pStyle w:val="PUCEEN"/>
        <w:rPr>
          <w:color w:val="5F5F5F" w:themeColor="background2" w:themeShade="BF"/>
          <w:lang w:val="en-US"/>
        </w:rPr>
      </w:pPr>
      <w:r w:rsidRPr="00782A83">
        <w:rPr>
          <w:color w:val="5F5F5F" w:themeColor="background2" w:themeShade="BF"/>
          <w:lang w:val="en-US"/>
        </w:rPr>
        <w:t>T</w:t>
      </w:r>
      <w:r w:rsidR="00D42897" w:rsidRPr="00782A83">
        <w:rPr>
          <w:color w:val="5F5F5F" w:themeColor="background2" w:themeShade="BF"/>
          <w:lang w:val="en-US"/>
        </w:rPr>
        <w:t>echnically assisting the evaluator if needed (training, testing, access to development and production environments of the evaluated product).</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C177D7" w14:paraId="2902D582"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D2C09" w14:textId="77777777" w:rsidR="00782A83" w:rsidRDefault="00782A83" w:rsidP="00782A83">
            <w:pPr>
              <w:keepNext/>
              <w:spacing w:after="0"/>
              <w:jc w:val="left"/>
              <w:rPr>
                <w:b/>
                <w:bCs/>
              </w:rPr>
            </w:pPr>
            <w:r>
              <w:rPr>
                <w:b/>
                <w:bCs/>
              </w:rPr>
              <w:t>Nom et/ou raison sociale</w:t>
            </w:r>
          </w:p>
          <w:p w14:paraId="31476189" w14:textId="1F2F4C55" w:rsidR="00C177D7" w:rsidRPr="005A495F" w:rsidRDefault="00D42897" w:rsidP="00782A83">
            <w:pPr>
              <w:keepNext/>
              <w:spacing w:before="0"/>
              <w:jc w:val="left"/>
              <w:rPr>
                <w:b/>
                <w:bCs/>
              </w:rPr>
            </w:pPr>
            <w:proofErr w:type="spellStart"/>
            <w:r w:rsidRPr="005A495F">
              <w:rPr>
                <w:b/>
                <w:bCs/>
                <w:i/>
                <w:color w:val="5F5F5F" w:themeColor="background2" w:themeShade="BF"/>
              </w:rPr>
              <w:t>Company</w:t>
            </w:r>
            <w:proofErr w:type="spellEnd"/>
            <w:r w:rsidRPr="005A495F">
              <w:rPr>
                <w:b/>
                <w:bCs/>
                <w:i/>
                <w:color w:val="5F5F5F" w:themeColor="background2" w:themeShade="BF"/>
              </w:rPr>
              <w:t xml:space="preserve"> </w:t>
            </w:r>
            <w:proofErr w:type="spellStart"/>
            <w:r w:rsidRPr="005A495F">
              <w:rPr>
                <w:b/>
                <w:bCs/>
                <w:i/>
                <w:color w:val="5F5F5F" w:themeColor="background2" w:themeShade="BF"/>
              </w:rPr>
              <w:t>name</w:t>
            </w:r>
            <w:proofErr w:type="spellEnd"/>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A7581D7" w14:textId="77777777" w:rsidR="00C177D7" w:rsidRDefault="00C177D7">
            <w:pPr>
              <w:pStyle w:val="Reponses"/>
            </w:pPr>
          </w:p>
        </w:tc>
      </w:tr>
      <w:tr w:rsidR="00C177D7" w14:paraId="17AA9987"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7DB9E4" w14:textId="77777777" w:rsidR="00782A83" w:rsidRDefault="00D42897" w:rsidP="00782A83">
            <w:pPr>
              <w:keepNext/>
              <w:spacing w:after="0"/>
              <w:rPr>
                <w:b/>
                <w:bCs/>
              </w:rPr>
            </w:pPr>
            <w:r>
              <w:rPr>
                <w:b/>
                <w:bCs/>
              </w:rPr>
              <w:t>Nom du contact</w:t>
            </w:r>
          </w:p>
          <w:p w14:paraId="6CC5A77D" w14:textId="4B513DCA" w:rsidR="00C177D7" w:rsidRDefault="00D42897" w:rsidP="00782A83">
            <w:pPr>
              <w:keepNext/>
              <w:spacing w:before="0"/>
              <w:rPr>
                <w:b/>
                <w:bCs/>
              </w:rPr>
            </w:pPr>
            <w:r w:rsidRPr="00782A83">
              <w:rPr>
                <w:b/>
                <w:bCs/>
                <w:i/>
                <w:color w:val="5F5F5F"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B76500" w14:textId="77777777" w:rsidR="00C177D7" w:rsidRDefault="00C177D7">
            <w:pPr>
              <w:pStyle w:val="Reponses"/>
            </w:pPr>
          </w:p>
        </w:tc>
      </w:tr>
      <w:tr w:rsidR="00C177D7" w14:paraId="00E2BB70"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D09282" w14:textId="77777777" w:rsidR="00C177D7" w:rsidRDefault="00D42897">
            <w:pPr>
              <w:keepNext/>
              <w:rPr>
                <w:b/>
                <w:bCs/>
              </w:rPr>
            </w:pPr>
            <w:r>
              <w:rPr>
                <w:b/>
                <w:bCs/>
              </w:rPr>
              <w:t xml:space="preserve">Adresse </w:t>
            </w:r>
            <w:r w:rsidRPr="00782A83">
              <w:rPr>
                <w:b/>
                <w:bCs/>
                <w:color w:val="5F5F5F" w:themeColor="background2" w:themeShade="BF"/>
              </w:rPr>
              <w:t>/</w:t>
            </w:r>
            <w:r w:rsidR="009521AF" w:rsidRPr="00782A83">
              <w:rPr>
                <w:b/>
                <w:bCs/>
                <w:color w:val="5F5F5F" w:themeColor="background2" w:themeShade="BF"/>
              </w:rPr>
              <w:t xml:space="preserve"> </w:t>
            </w:r>
            <w:r w:rsidRPr="00782A83">
              <w:rPr>
                <w:b/>
                <w:bCs/>
                <w:i/>
                <w:color w:val="5F5F5F" w:themeColor="background2" w:themeShade="BF"/>
                <w:lang w:val="en-GB"/>
              </w:rPr>
              <w:t>Address</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A913D20" w14:textId="77777777" w:rsidR="00C177D7" w:rsidRDefault="00C177D7">
            <w:pPr>
              <w:pStyle w:val="Reponses"/>
            </w:pPr>
          </w:p>
        </w:tc>
      </w:tr>
      <w:tr w:rsidR="00C177D7" w14:paraId="0645B3ED"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3D5DC1" w14:textId="5C302E29" w:rsidR="00C177D7" w:rsidRDefault="00D42897">
            <w:pPr>
              <w:keepNext/>
              <w:rPr>
                <w:b/>
                <w:bCs/>
              </w:rPr>
            </w:pPr>
            <w:r>
              <w:rPr>
                <w:b/>
                <w:bCs/>
              </w:rPr>
              <w:t xml:space="preserve">Tél. </w:t>
            </w:r>
            <w:r w:rsidRPr="00782A83">
              <w:rPr>
                <w:b/>
                <w:bCs/>
                <w:color w:val="5F5F5F" w:themeColor="background2" w:themeShade="BF"/>
              </w:rPr>
              <w:t>/</w:t>
            </w:r>
            <w:r w:rsidRPr="00782A83">
              <w:rPr>
                <w:b/>
                <w:bCs/>
                <w:color w:val="5F5F5F" w:themeColor="background2" w:themeShade="BF"/>
                <w:lang w:val="en-GB"/>
              </w:rPr>
              <w:t xml:space="preserve"> </w:t>
            </w:r>
            <w:r w:rsidRPr="00782A83">
              <w:rPr>
                <w:b/>
                <w:bCs/>
                <w:i/>
                <w:color w:val="5F5F5F" w:themeColor="background2" w:themeShade="BF"/>
                <w:lang w:val="en-GB"/>
              </w:rPr>
              <w:t>Tel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E427314" w14:textId="77777777" w:rsidR="00C177D7" w:rsidRDefault="00C177D7">
            <w:pPr>
              <w:pStyle w:val="Reponses"/>
            </w:pPr>
          </w:p>
        </w:tc>
      </w:tr>
      <w:tr w:rsidR="00C177D7" w14:paraId="5BE60501"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4B8EF0" w14:textId="77777777" w:rsidR="00C177D7" w:rsidRDefault="00D42897">
            <w:pPr>
              <w:keepNext/>
              <w:rPr>
                <w:b/>
                <w:bCs/>
              </w:rPr>
            </w:pPr>
            <w:r>
              <w:rPr>
                <w:b/>
                <w:bCs/>
                <w:szCs w:val="24"/>
              </w:rPr>
              <w:t>Courriel</w:t>
            </w:r>
            <w:r w:rsidR="009521AF" w:rsidRPr="00E85458">
              <w:rPr>
                <w:b/>
              </w:rPr>
              <w:t xml:space="preserve"> </w:t>
            </w:r>
            <w:r w:rsidR="009521AF" w:rsidRPr="00782A83">
              <w:rPr>
                <w:b/>
                <w:bCs/>
                <w:color w:val="5F5F5F" w:themeColor="background2" w:themeShade="BF"/>
                <w:szCs w:val="24"/>
              </w:rPr>
              <w:t>/</w:t>
            </w:r>
            <w:r w:rsidRPr="00782A83">
              <w:rPr>
                <w:b/>
                <w:bCs/>
                <w:color w:val="5F5F5F" w:themeColor="background2" w:themeShade="BF"/>
                <w:lang w:val="en-GB"/>
              </w:rPr>
              <w:t xml:space="preserve"> </w:t>
            </w:r>
            <w:r w:rsidRPr="00782A83">
              <w:rPr>
                <w:b/>
                <w:bCs/>
                <w:i/>
                <w:color w:val="5F5F5F"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BB78E97" w14:textId="77777777" w:rsidR="00C177D7" w:rsidRDefault="00C177D7">
            <w:pPr>
              <w:pStyle w:val="Reponses"/>
            </w:pPr>
          </w:p>
        </w:tc>
      </w:tr>
      <w:tr w:rsidR="00E50EF5" w:rsidRPr="007C3D61" w14:paraId="38D18A5F"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00D95D" w14:textId="77777777" w:rsidR="009A6B90" w:rsidRDefault="00E50EF5" w:rsidP="00E50EF5">
            <w:pPr>
              <w:keepNext/>
              <w:rPr>
                <w:b/>
                <w:bCs/>
                <w:i/>
                <w:color w:val="5F5F5F" w:themeColor="background2" w:themeShade="BF"/>
              </w:rPr>
            </w:pPr>
            <w:r>
              <w:rPr>
                <w:b/>
                <w:bCs/>
                <w:szCs w:val="24"/>
              </w:rPr>
              <w:t xml:space="preserve">Site web </w:t>
            </w:r>
            <w:r w:rsidRPr="00DB3EAB">
              <w:rPr>
                <w:b/>
                <w:bCs/>
                <w:szCs w:val="24"/>
              </w:rPr>
              <w:t>contenant les informations supplémentaires en matière de cybersécurité</w:t>
            </w:r>
            <w:r>
              <w:rPr>
                <w:b/>
                <w:bCs/>
                <w:i/>
                <w:szCs w:val="24"/>
              </w:rPr>
              <w:t xml:space="preserve"> </w:t>
            </w:r>
            <w:r w:rsidRPr="009A6B90">
              <w:rPr>
                <w:b/>
                <w:bCs/>
                <w:i/>
                <w:color w:val="5F5F5F" w:themeColor="background2" w:themeShade="BF"/>
              </w:rPr>
              <w:t xml:space="preserve">/ </w:t>
            </w:r>
          </w:p>
          <w:p w14:paraId="270DFE28" w14:textId="12B244AA" w:rsidR="00E50EF5" w:rsidRPr="009A6B90" w:rsidRDefault="00E50EF5" w:rsidP="00E50EF5">
            <w:pPr>
              <w:keepNext/>
              <w:rPr>
                <w:b/>
                <w:bCs/>
                <w:szCs w:val="24"/>
                <w:lang w:val="en-US"/>
              </w:rPr>
            </w:pPr>
            <w:r w:rsidRPr="009A6B90">
              <w:rPr>
                <w:b/>
                <w:bCs/>
                <w:i/>
                <w:color w:val="5F5F5F" w:themeColor="background2" w:themeShade="BF"/>
                <w:lang w:val="en-US"/>
              </w:rPr>
              <w:t>Web site</w:t>
            </w:r>
            <w:r w:rsidR="009A6B90" w:rsidRPr="009A6B90">
              <w:rPr>
                <w:b/>
                <w:bCs/>
                <w:i/>
                <w:color w:val="5F5F5F" w:themeColor="background2" w:themeShade="BF"/>
                <w:lang w:val="en-US"/>
              </w:rPr>
              <w:t xml:space="preserve"> </w:t>
            </w:r>
            <w:r w:rsidRPr="009A6B90">
              <w:rPr>
                <w:b/>
                <w:bCs/>
                <w:i/>
                <w:color w:val="5F5F5F" w:themeColor="background2" w:themeShade="BF"/>
                <w:lang w:val="en-US"/>
              </w:rPr>
              <w:t>containing additional information on cybersecurity</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DBFEF9" w14:textId="77777777" w:rsidR="00E50EF5" w:rsidRPr="009A6B90" w:rsidRDefault="00E50EF5" w:rsidP="00E50EF5">
            <w:pPr>
              <w:pStyle w:val="Reponses"/>
              <w:rPr>
                <w:lang w:val="en-US"/>
              </w:rPr>
            </w:pPr>
          </w:p>
        </w:tc>
      </w:tr>
    </w:tbl>
    <w:p w14:paraId="225AE283" w14:textId="77777777" w:rsidR="00C177D7" w:rsidRPr="00E85458" w:rsidRDefault="00D42897">
      <w:pPr>
        <w:pStyle w:val="Titre3"/>
      </w:pPr>
      <w:r>
        <w:t>Observateur(s) (facultatif)</w:t>
      </w:r>
      <w:r w:rsidRPr="00E85458">
        <w:t xml:space="preserve"> / </w:t>
      </w:r>
      <w:r w:rsidRPr="00E85458">
        <w:rPr>
          <w:i/>
        </w:rPr>
        <w:t>Observer(s) (</w:t>
      </w:r>
      <w:proofErr w:type="spellStart"/>
      <w:r w:rsidRPr="00E85458">
        <w:rPr>
          <w:i/>
        </w:rPr>
        <w:t>optional</w:t>
      </w:r>
      <w:proofErr w:type="spellEnd"/>
      <w:r w:rsidRPr="00E85458">
        <w:rPr>
          <w:i/>
        </w:rPr>
        <w:t>)</w:t>
      </w:r>
    </w:p>
    <w:p w14:paraId="13B08BB1" w14:textId="6C80B42C" w:rsidR="00C177D7" w:rsidRDefault="00D42897">
      <w:pPr>
        <w:spacing w:before="120" w:after="120"/>
        <w:rPr>
          <w:szCs w:val="24"/>
        </w:rPr>
      </w:pPr>
      <w:r>
        <w:rPr>
          <w:szCs w:val="24"/>
        </w:rPr>
        <w:t xml:space="preserve">Le commanditaire peut proposer la présence d’un (ou plusieurs) observateur associé au suivi de la </w:t>
      </w:r>
      <w:r>
        <w:t>certification</w:t>
      </w:r>
      <w:r>
        <w:rPr>
          <w:szCs w:val="24"/>
        </w:rPr>
        <w:t xml:space="preserve">. L’observateur est soumis à l’acceptation de l’ANSSI et est tenu informé du démarrage de l’évaluation ainsi que des résultats obtenus. Les éléments précis auxquels </w:t>
      </w:r>
      <w:r w:rsidR="00DE59D9">
        <w:rPr>
          <w:szCs w:val="24"/>
        </w:rPr>
        <w:t xml:space="preserve">auront </w:t>
      </w:r>
      <w:r>
        <w:rPr>
          <w:szCs w:val="24"/>
        </w:rPr>
        <w:t>accès l</w:t>
      </w:r>
      <w:r w:rsidR="00DE59D9">
        <w:rPr>
          <w:szCs w:val="24"/>
        </w:rPr>
        <w:t xml:space="preserve">e ou les </w:t>
      </w:r>
      <w:r>
        <w:rPr>
          <w:szCs w:val="24"/>
        </w:rPr>
        <w:t>observateur</w:t>
      </w:r>
      <w:r w:rsidR="00DE59D9">
        <w:rPr>
          <w:szCs w:val="24"/>
        </w:rPr>
        <w:t>s</w:t>
      </w:r>
      <w:r>
        <w:rPr>
          <w:szCs w:val="24"/>
        </w:rPr>
        <w:t xml:space="preserve"> seront déterminés avec le Centre de Certification, le </w:t>
      </w:r>
      <w:r w:rsidR="004A21A8">
        <w:t>centre</w:t>
      </w:r>
      <w:r w:rsidR="00272EB9">
        <w:t xml:space="preserve"> d’évaluation </w:t>
      </w:r>
      <w:r>
        <w:rPr>
          <w:szCs w:val="24"/>
        </w:rPr>
        <w:t>et le commanditaire lors de la réunion de démarrage.</w:t>
      </w:r>
    </w:p>
    <w:p w14:paraId="76EBBF71" w14:textId="77777777" w:rsidR="00C177D7" w:rsidRPr="00782A83" w:rsidRDefault="00D42897" w:rsidP="00E85458">
      <w:pPr>
        <w:spacing w:before="240" w:after="240"/>
        <w:rPr>
          <w:i/>
          <w:color w:val="5F5F5F" w:themeColor="background2" w:themeShade="BF"/>
          <w:lang w:val="en-GB"/>
        </w:rPr>
      </w:pPr>
      <w:r w:rsidRPr="00782A83">
        <w:rPr>
          <w:i/>
          <w:color w:val="5F5F5F" w:themeColor="background2" w:themeShade="BF"/>
          <w:szCs w:val="24"/>
          <w:lang w:val="en-GB"/>
        </w:rPr>
        <w:lastRenderedPageBreak/>
        <w:t>The sponsor may suggest participation of one (or several) observer(s) in the certification follow up. The observer shall be approved by ANSSI and will be informed of the evaluation kick off and outcomes. Specific details that observer(s) will have access to will be decided during the kick off meeting by the Certification Body, the Information Technology Security Evaluation Facility and the sponsor.</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C177D7" w14:paraId="16B31168"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C84E5A7" w14:textId="77777777" w:rsidR="00782A83" w:rsidRDefault="00D42897" w:rsidP="00782A83">
            <w:pPr>
              <w:keepNext/>
              <w:spacing w:after="0"/>
              <w:rPr>
                <w:b/>
                <w:bCs/>
                <w:szCs w:val="24"/>
              </w:rPr>
            </w:pPr>
            <w:r>
              <w:rPr>
                <w:b/>
                <w:bCs/>
                <w:szCs w:val="24"/>
              </w:rPr>
              <w:t>Nom et/ou raison sociale</w:t>
            </w:r>
          </w:p>
          <w:p w14:paraId="4D1C5074" w14:textId="016AFC75" w:rsidR="00C177D7" w:rsidRPr="005A495F" w:rsidRDefault="00D42897" w:rsidP="00782A83">
            <w:pPr>
              <w:keepNext/>
              <w:spacing w:before="0"/>
              <w:rPr>
                <w:b/>
                <w:bCs/>
                <w:szCs w:val="24"/>
              </w:rPr>
            </w:pPr>
            <w:proofErr w:type="spellStart"/>
            <w:r w:rsidRPr="005A495F">
              <w:rPr>
                <w:b/>
                <w:bCs/>
                <w:i/>
                <w:color w:val="5F5F5F" w:themeColor="background2" w:themeShade="BF"/>
              </w:rPr>
              <w:t>Company</w:t>
            </w:r>
            <w:proofErr w:type="spellEnd"/>
            <w:r w:rsidRPr="005A495F">
              <w:rPr>
                <w:b/>
                <w:bCs/>
                <w:i/>
                <w:color w:val="5F5F5F" w:themeColor="background2" w:themeShade="BF"/>
              </w:rPr>
              <w:t xml:space="preserve"> </w:t>
            </w:r>
            <w:proofErr w:type="spellStart"/>
            <w:r w:rsidRPr="005A495F">
              <w:rPr>
                <w:b/>
                <w:bCs/>
                <w:i/>
                <w:color w:val="5F5F5F" w:themeColor="background2" w:themeShade="BF"/>
              </w:rPr>
              <w:t>name</w:t>
            </w:r>
            <w:proofErr w:type="spellEnd"/>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2475C77" w14:textId="77777777" w:rsidR="00C177D7" w:rsidRDefault="00C177D7">
            <w:pPr>
              <w:pStyle w:val="Reponses"/>
              <w:rPr>
                <w:rFonts w:ascii="Times New Roman" w:hAnsi="Times New Roman" w:cs="Times New Roman"/>
                <w:szCs w:val="24"/>
              </w:rPr>
            </w:pPr>
          </w:p>
        </w:tc>
      </w:tr>
      <w:tr w:rsidR="00C177D7" w14:paraId="333468CC"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974FB2" w14:textId="77777777" w:rsidR="00782A83" w:rsidRDefault="00D42897" w:rsidP="00782A83">
            <w:pPr>
              <w:keepNext/>
              <w:spacing w:after="0"/>
              <w:rPr>
                <w:b/>
                <w:bCs/>
                <w:szCs w:val="24"/>
              </w:rPr>
            </w:pPr>
            <w:r>
              <w:rPr>
                <w:b/>
                <w:bCs/>
                <w:szCs w:val="24"/>
              </w:rPr>
              <w:t>Nom du contact</w:t>
            </w:r>
          </w:p>
          <w:p w14:paraId="6EAF83E4" w14:textId="15D923ED" w:rsidR="00C177D7" w:rsidRDefault="00D42897" w:rsidP="00782A83">
            <w:pPr>
              <w:keepNext/>
              <w:spacing w:before="0"/>
              <w:rPr>
                <w:b/>
                <w:bCs/>
                <w:szCs w:val="24"/>
              </w:rPr>
            </w:pPr>
            <w:r w:rsidRPr="00782A83">
              <w:rPr>
                <w:b/>
                <w:bCs/>
                <w:i/>
                <w:color w:val="5F5F5F"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63BC1C" w14:textId="77777777" w:rsidR="00C177D7" w:rsidRDefault="00C177D7">
            <w:pPr>
              <w:pStyle w:val="Reponses"/>
              <w:rPr>
                <w:rFonts w:ascii="Times New Roman" w:hAnsi="Times New Roman" w:cs="Times New Roman"/>
                <w:szCs w:val="24"/>
              </w:rPr>
            </w:pPr>
          </w:p>
        </w:tc>
      </w:tr>
      <w:tr w:rsidR="00C177D7" w14:paraId="4C347927"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A51FCA" w14:textId="77777777" w:rsidR="00C177D7" w:rsidRDefault="00D42897">
            <w:pPr>
              <w:keepNext/>
              <w:rPr>
                <w:b/>
                <w:bCs/>
                <w:szCs w:val="24"/>
              </w:rPr>
            </w:pPr>
            <w:r>
              <w:rPr>
                <w:b/>
                <w:bCs/>
                <w:szCs w:val="24"/>
              </w:rPr>
              <w:t>Adresse</w:t>
            </w:r>
            <w:r w:rsidR="00414F39">
              <w:rPr>
                <w:b/>
                <w:bCs/>
                <w:szCs w:val="24"/>
              </w:rPr>
              <w:t xml:space="preserve"> </w:t>
            </w:r>
            <w:r w:rsidRPr="00782A83">
              <w:rPr>
                <w:b/>
                <w:bCs/>
                <w:color w:val="5F5F5F" w:themeColor="background2" w:themeShade="BF"/>
              </w:rPr>
              <w:t>/</w:t>
            </w:r>
            <w:r w:rsidRPr="00782A83">
              <w:rPr>
                <w:b/>
                <w:bCs/>
                <w:color w:val="5F5F5F" w:themeColor="background2" w:themeShade="BF"/>
                <w:lang w:val="en-GB"/>
              </w:rPr>
              <w:t xml:space="preserve"> </w:t>
            </w:r>
            <w:r w:rsidRPr="00782A83">
              <w:rPr>
                <w:b/>
                <w:bCs/>
                <w:i/>
                <w:color w:val="5F5F5F" w:themeColor="background2" w:themeShade="BF"/>
                <w:lang w:val="en-GB"/>
              </w:rPr>
              <w:t>Address</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5C185BC" w14:textId="77777777" w:rsidR="00C177D7" w:rsidRDefault="00C177D7">
            <w:pPr>
              <w:pStyle w:val="Reponses"/>
              <w:rPr>
                <w:rFonts w:ascii="Times New Roman" w:hAnsi="Times New Roman" w:cs="Times New Roman"/>
                <w:szCs w:val="24"/>
              </w:rPr>
            </w:pPr>
          </w:p>
        </w:tc>
      </w:tr>
      <w:tr w:rsidR="00C177D7" w14:paraId="06758358"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18B0AD" w14:textId="77777777" w:rsidR="00C177D7" w:rsidRDefault="00D42897">
            <w:pPr>
              <w:keepNext/>
              <w:rPr>
                <w:b/>
                <w:bCs/>
                <w:szCs w:val="24"/>
              </w:rPr>
            </w:pPr>
            <w:r>
              <w:rPr>
                <w:b/>
                <w:bCs/>
                <w:szCs w:val="24"/>
              </w:rPr>
              <w:t>Tél.</w:t>
            </w:r>
            <w:r>
              <w:rPr>
                <w:b/>
                <w:bCs/>
              </w:rPr>
              <w:t xml:space="preserve"> </w:t>
            </w:r>
            <w:r w:rsidRPr="00782A83">
              <w:rPr>
                <w:b/>
                <w:bCs/>
                <w:color w:val="5F5F5F" w:themeColor="background2" w:themeShade="BF"/>
              </w:rPr>
              <w:t>/</w:t>
            </w:r>
            <w:r w:rsidRPr="00782A83">
              <w:rPr>
                <w:b/>
                <w:bCs/>
                <w:color w:val="5F5F5F" w:themeColor="background2" w:themeShade="BF"/>
                <w:lang w:val="en-GB"/>
              </w:rPr>
              <w:t xml:space="preserve"> </w:t>
            </w:r>
            <w:r w:rsidRPr="00782A83">
              <w:rPr>
                <w:b/>
                <w:bCs/>
                <w:i/>
                <w:color w:val="5F5F5F" w:themeColor="background2" w:themeShade="BF"/>
                <w:lang w:val="en-GB"/>
              </w:rPr>
              <w:t>Tel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3E98B8" w14:textId="77777777" w:rsidR="00C177D7" w:rsidRDefault="00C177D7">
            <w:pPr>
              <w:pStyle w:val="Reponses"/>
              <w:rPr>
                <w:rFonts w:ascii="Times New Roman" w:hAnsi="Times New Roman" w:cs="Times New Roman"/>
                <w:szCs w:val="24"/>
              </w:rPr>
            </w:pPr>
          </w:p>
        </w:tc>
      </w:tr>
      <w:tr w:rsidR="00C177D7" w14:paraId="13B7C0CA" w14:textId="77777777" w:rsidTr="00E8545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53C78CB" w14:textId="77777777" w:rsidR="00C177D7" w:rsidRDefault="00D42897">
            <w:pPr>
              <w:keepNext/>
              <w:rPr>
                <w:b/>
                <w:bCs/>
                <w:szCs w:val="24"/>
              </w:rPr>
            </w:pPr>
            <w:r>
              <w:rPr>
                <w:b/>
                <w:bCs/>
                <w:szCs w:val="24"/>
              </w:rPr>
              <w:t>Courriel</w:t>
            </w:r>
            <w:r>
              <w:rPr>
                <w:b/>
                <w:bCs/>
                <w:lang w:val="en-GB"/>
              </w:rPr>
              <w:t xml:space="preserve"> </w:t>
            </w:r>
            <w:r w:rsidRPr="00782A83">
              <w:rPr>
                <w:b/>
                <w:bCs/>
                <w:color w:val="5F5F5F" w:themeColor="background2" w:themeShade="BF"/>
              </w:rPr>
              <w:t xml:space="preserve">/ </w:t>
            </w:r>
            <w:r w:rsidRPr="00782A83">
              <w:rPr>
                <w:b/>
                <w:bCs/>
                <w:i/>
                <w:color w:val="5F5F5F"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F2FBEE" w14:textId="77777777" w:rsidR="00C177D7" w:rsidRDefault="00C177D7">
            <w:pPr>
              <w:pStyle w:val="Reponses"/>
              <w:rPr>
                <w:rFonts w:ascii="Times New Roman" w:hAnsi="Times New Roman" w:cs="Times New Roman"/>
                <w:szCs w:val="24"/>
              </w:rPr>
            </w:pPr>
          </w:p>
        </w:tc>
      </w:tr>
    </w:tbl>
    <w:p w14:paraId="0B6BCB5F" w14:textId="3716CC3B" w:rsidR="00C177D7" w:rsidRDefault="00C177D7">
      <w:pPr>
        <w:rPr>
          <w:szCs w:val="24"/>
        </w:rPr>
      </w:pPr>
    </w:p>
    <w:p w14:paraId="7459213F" w14:textId="74C61F16" w:rsidR="000B2DB8" w:rsidRPr="00E85458" w:rsidRDefault="000B2DB8" w:rsidP="000B2DB8">
      <w:pPr>
        <w:pStyle w:val="Titre3"/>
      </w:pPr>
      <w:r>
        <w:t>Point de contact(s) (GT Utilisateurs)</w:t>
      </w:r>
      <w:r w:rsidRPr="00E85458">
        <w:t xml:space="preserve"> / </w:t>
      </w:r>
      <w:r>
        <w:rPr>
          <w:i/>
        </w:rPr>
        <w:t>Point of contact</w:t>
      </w:r>
      <w:r w:rsidRPr="00E85458">
        <w:rPr>
          <w:i/>
        </w:rPr>
        <w:t xml:space="preserve">(s) </w:t>
      </w:r>
    </w:p>
    <w:p w14:paraId="1A5D530B" w14:textId="5C95747D" w:rsidR="000B2DB8" w:rsidRDefault="000B2DB8" w:rsidP="000B2DB8">
      <w:pPr>
        <w:spacing w:before="120" w:after="120"/>
        <w:rPr>
          <w:szCs w:val="24"/>
        </w:rPr>
      </w:pPr>
      <w:r>
        <w:rPr>
          <w:szCs w:val="24"/>
        </w:rPr>
        <w:t>Le commanditaire peut proposer un (ou plusieurs) point de contact qui sera ajouté à la liste de G</w:t>
      </w:r>
      <w:r w:rsidR="0064258B">
        <w:rPr>
          <w:szCs w:val="24"/>
        </w:rPr>
        <w:t xml:space="preserve">roupe de </w:t>
      </w:r>
      <w:r>
        <w:rPr>
          <w:szCs w:val="24"/>
        </w:rPr>
        <w:t>T</w:t>
      </w:r>
      <w:r w:rsidR="0064258B">
        <w:rPr>
          <w:szCs w:val="24"/>
        </w:rPr>
        <w:t>ravail</w:t>
      </w:r>
      <w:r>
        <w:rPr>
          <w:szCs w:val="24"/>
        </w:rPr>
        <w:t xml:space="preserve"> Utilisateurs du centre de certification afin de suivre les évolutions documentaires du centre de </w:t>
      </w:r>
      <w:r>
        <w:t>certification</w:t>
      </w:r>
      <w:r>
        <w:rPr>
          <w:szCs w:val="24"/>
        </w:rPr>
        <w:t>. Le contact est tenu informé par mail des mises à jour ainsi que de l’ajout de nouveaux documents. Il est préférable de choisir une adresse mail générique afin que les informations ne se perdent pas.</w:t>
      </w:r>
    </w:p>
    <w:p w14:paraId="6CA2B9EC" w14:textId="3381B10E" w:rsidR="005E7DE4" w:rsidRDefault="005E7DE4" w:rsidP="000B2DB8">
      <w:pPr>
        <w:spacing w:before="120" w:after="120"/>
        <w:rPr>
          <w:szCs w:val="24"/>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01"/>
        <w:gridCol w:w="430"/>
      </w:tblGrid>
      <w:tr w:rsidR="00272747" w:rsidRPr="00020B34" w14:paraId="6A9763D0" w14:textId="77777777" w:rsidTr="001C49A3">
        <w:trPr>
          <w:cantSplit/>
          <w:trHeight w:val="666"/>
          <w:jc w:val="center"/>
        </w:trPr>
        <w:tc>
          <w:tcPr>
            <w:tcW w:w="8901" w:type="dxa"/>
            <w:tcBorders>
              <w:bottom w:val="single" w:sz="4" w:space="0" w:color="auto"/>
            </w:tcBorders>
          </w:tcPr>
          <w:p w14:paraId="25A9A298" w14:textId="2D67289A" w:rsidR="00272747" w:rsidRPr="00020B34" w:rsidRDefault="00272747" w:rsidP="001C49A3">
            <w:pPr>
              <w:pStyle w:val="Tableau-En-tte"/>
              <w:spacing w:before="60"/>
            </w:pPr>
            <w:r w:rsidRPr="004D3D8D">
              <w:rPr>
                <w:rFonts w:ascii="Arial" w:hAnsi="Arial"/>
                <w:b/>
                <w:bCs/>
                <w:color w:val="00000A"/>
                <w:szCs w:val="24"/>
              </w:rPr>
              <w:t>Merci de cocher cette case, si vous ne souhaitez pas être informé /</w:t>
            </w:r>
            <w:r>
              <w:rPr>
                <w:rFonts w:ascii="Arial" w:hAnsi="Arial"/>
                <w:color w:val="00000A"/>
                <w:szCs w:val="24"/>
              </w:rPr>
              <w:t xml:space="preserve"> </w:t>
            </w:r>
            <w:proofErr w:type="spellStart"/>
            <w:r w:rsidRPr="005A0F95">
              <w:rPr>
                <w:rFonts w:ascii="Arial" w:hAnsi="Arial"/>
                <w:b/>
                <w:bCs/>
                <w:i/>
                <w:color w:val="5F5F5F" w:themeColor="background2" w:themeShade="BF"/>
                <w:szCs w:val="22"/>
              </w:rPr>
              <w:t>Please</w:t>
            </w:r>
            <w:proofErr w:type="spellEnd"/>
            <w:r w:rsidRPr="005A0F95">
              <w:rPr>
                <w:rFonts w:ascii="Arial" w:hAnsi="Arial"/>
                <w:b/>
                <w:bCs/>
                <w:i/>
                <w:color w:val="5F5F5F" w:themeColor="background2" w:themeShade="BF"/>
                <w:szCs w:val="22"/>
              </w:rPr>
              <w:t xml:space="preserve"> if you </w:t>
            </w:r>
            <w:proofErr w:type="spellStart"/>
            <w:r w:rsidRPr="005A0F95">
              <w:rPr>
                <w:rFonts w:ascii="Arial" w:hAnsi="Arial"/>
                <w:b/>
                <w:bCs/>
                <w:i/>
                <w:color w:val="5F5F5F" w:themeColor="background2" w:themeShade="BF"/>
                <w:szCs w:val="22"/>
              </w:rPr>
              <w:t>don’t</w:t>
            </w:r>
            <w:proofErr w:type="spellEnd"/>
            <w:r w:rsidRPr="005A0F95">
              <w:rPr>
                <w:rFonts w:ascii="Arial" w:hAnsi="Arial"/>
                <w:b/>
                <w:bCs/>
                <w:i/>
                <w:color w:val="5F5F5F" w:themeColor="background2" w:themeShade="BF"/>
                <w:szCs w:val="22"/>
              </w:rPr>
              <w:t xml:space="preserve"> </w:t>
            </w:r>
            <w:proofErr w:type="spellStart"/>
            <w:r w:rsidRPr="005A0F95">
              <w:rPr>
                <w:rFonts w:ascii="Arial" w:hAnsi="Arial"/>
                <w:b/>
                <w:bCs/>
                <w:i/>
                <w:color w:val="5F5F5F" w:themeColor="background2" w:themeShade="BF"/>
                <w:szCs w:val="22"/>
              </w:rPr>
              <w:t>wish</w:t>
            </w:r>
            <w:proofErr w:type="spellEnd"/>
            <w:r w:rsidRPr="005A0F95">
              <w:rPr>
                <w:rFonts w:ascii="Arial" w:hAnsi="Arial"/>
                <w:b/>
                <w:bCs/>
                <w:i/>
                <w:color w:val="5F5F5F" w:themeColor="background2" w:themeShade="BF"/>
                <w:szCs w:val="22"/>
              </w:rPr>
              <w:t xml:space="preserve"> to </w:t>
            </w:r>
            <w:proofErr w:type="spellStart"/>
            <w:r w:rsidRPr="005A0F95">
              <w:rPr>
                <w:rFonts w:ascii="Arial" w:hAnsi="Arial"/>
                <w:b/>
                <w:bCs/>
                <w:i/>
                <w:color w:val="5F5F5F" w:themeColor="background2" w:themeShade="BF"/>
                <w:szCs w:val="22"/>
              </w:rPr>
              <w:t>be</w:t>
            </w:r>
            <w:proofErr w:type="spellEnd"/>
            <w:r w:rsidRPr="005A0F95">
              <w:rPr>
                <w:rFonts w:ascii="Arial" w:hAnsi="Arial"/>
                <w:b/>
                <w:bCs/>
                <w:i/>
                <w:color w:val="5F5F5F" w:themeColor="background2" w:themeShade="BF"/>
                <w:szCs w:val="22"/>
              </w:rPr>
              <w:t xml:space="preserve"> </w:t>
            </w:r>
            <w:proofErr w:type="spellStart"/>
            <w:proofErr w:type="gramStart"/>
            <w:r w:rsidRPr="005A0F95">
              <w:rPr>
                <w:rFonts w:ascii="Arial" w:hAnsi="Arial"/>
                <w:b/>
                <w:bCs/>
                <w:i/>
                <w:color w:val="5F5F5F" w:themeColor="background2" w:themeShade="BF"/>
                <w:szCs w:val="22"/>
              </w:rPr>
              <w:t>informed,check</w:t>
            </w:r>
            <w:proofErr w:type="spellEnd"/>
            <w:proofErr w:type="gramEnd"/>
            <w:r w:rsidRPr="005A0F95">
              <w:rPr>
                <w:rFonts w:ascii="Arial" w:hAnsi="Arial"/>
                <w:b/>
                <w:bCs/>
                <w:i/>
                <w:color w:val="5F5F5F" w:themeColor="background2" w:themeShade="BF"/>
                <w:szCs w:val="22"/>
              </w:rPr>
              <w:t xml:space="preserve"> </w:t>
            </w:r>
            <w:proofErr w:type="spellStart"/>
            <w:r w:rsidRPr="005A0F95">
              <w:rPr>
                <w:rFonts w:ascii="Arial" w:hAnsi="Arial"/>
                <w:b/>
                <w:bCs/>
                <w:i/>
                <w:color w:val="5F5F5F" w:themeColor="background2" w:themeShade="BF"/>
                <w:szCs w:val="22"/>
              </w:rPr>
              <w:t>this</w:t>
            </w:r>
            <w:proofErr w:type="spellEnd"/>
            <w:r w:rsidRPr="005A0F95">
              <w:rPr>
                <w:rFonts w:ascii="Arial" w:hAnsi="Arial"/>
                <w:b/>
                <w:bCs/>
                <w:i/>
                <w:color w:val="5F5F5F" w:themeColor="background2" w:themeShade="BF"/>
                <w:szCs w:val="22"/>
              </w:rPr>
              <w:t xml:space="preserve"> box</w:t>
            </w:r>
          </w:p>
        </w:tc>
        <w:tc>
          <w:tcPr>
            <w:tcW w:w="430" w:type="dxa"/>
            <w:tcBorders>
              <w:bottom w:val="single" w:sz="4" w:space="0" w:color="auto"/>
            </w:tcBorders>
          </w:tcPr>
          <w:p w14:paraId="77CF6660" w14:textId="77777777" w:rsidR="00272747" w:rsidRPr="00020B34" w:rsidRDefault="00272747" w:rsidP="001C49A3">
            <w:pPr>
              <w:pStyle w:val="Tableau-En-tte"/>
              <w:spacing w:before="240"/>
              <w:jc w:val="center"/>
            </w:pPr>
            <w:r w:rsidRPr="00D06E00">
              <w:fldChar w:fldCharType="begin">
                <w:ffData>
                  <w:name w:val=""/>
                  <w:enabled/>
                  <w:calcOnExit w:val="0"/>
                  <w:checkBox>
                    <w:sizeAuto/>
                    <w:default w:val="0"/>
                  </w:checkBox>
                </w:ffData>
              </w:fldChar>
            </w:r>
            <w:r w:rsidRPr="00020B34">
              <w:instrText xml:space="preserve"> FORMCHECKBOX </w:instrText>
            </w:r>
            <w:r w:rsidR="00332920">
              <w:fldChar w:fldCharType="separate"/>
            </w:r>
            <w:r w:rsidRPr="00D06E00">
              <w:fldChar w:fldCharType="end"/>
            </w:r>
          </w:p>
        </w:tc>
      </w:tr>
    </w:tbl>
    <w:p w14:paraId="1ED5DF6C" w14:textId="77777777" w:rsidR="005E7DE4" w:rsidRDefault="005E7DE4" w:rsidP="000B2DB8">
      <w:pPr>
        <w:spacing w:before="120" w:after="120"/>
        <w:rPr>
          <w:szCs w:val="24"/>
        </w:rPr>
      </w:pPr>
    </w:p>
    <w:p w14:paraId="09479442" w14:textId="698D5C4E" w:rsidR="000B2DB8" w:rsidRDefault="000B2DB8" w:rsidP="000B2DB8">
      <w:pPr>
        <w:spacing w:before="240" w:after="240"/>
        <w:rPr>
          <w:i/>
          <w:color w:val="5F5F5F" w:themeColor="background2" w:themeShade="BF"/>
          <w:szCs w:val="24"/>
          <w:lang w:val="en-GB"/>
        </w:rPr>
      </w:pPr>
      <w:r w:rsidRPr="00782A83">
        <w:rPr>
          <w:i/>
          <w:color w:val="5F5F5F" w:themeColor="background2" w:themeShade="BF"/>
          <w:szCs w:val="24"/>
          <w:lang w:val="en-GB"/>
        </w:rPr>
        <w:t xml:space="preserve">The sponsor may </w:t>
      </w:r>
      <w:r w:rsidR="008862A7" w:rsidRPr="00782A83">
        <w:rPr>
          <w:i/>
          <w:color w:val="5F5F5F" w:themeColor="background2" w:themeShade="BF"/>
          <w:szCs w:val="24"/>
          <w:lang w:val="en-GB"/>
        </w:rPr>
        <w:t>suggest one</w:t>
      </w:r>
      <w:r w:rsidRPr="00782A83">
        <w:rPr>
          <w:i/>
          <w:color w:val="5F5F5F" w:themeColor="background2" w:themeShade="BF"/>
          <w:szCs w:val="24"/>
          <w:lang w:val="en-GB"/>
        </w:rPr>
        <w:t xml:space="preserve"> (or several) observer(s) </w:t>
      </w:r>
      <w:r w:rsidR="008B762B">
        <w:rPr>
          <w:i/>
          <w:color w:val="5F5F5F" w:themeColor="background2" w:themeShade="BF"/>
          <w:szCs w:val="24"/>
          <w:lang w:val="en-GB"/>
        </w:rPr>
        <w:t xml:space="preserve">point of contact to be added to the GT </w:t>
      </w:r>
      <w:proofErr w:type="spellStart"/>
      <w:r w:rsidR="008B762B">
        <w:rPr>
          <w:i/>
          <w:color w:val="5F5F5F" w:themeColor="background2" w:themeShade="BF"/>
          <w:szCs w:val="24"/>
          <w:lang w:val="en-GB"/>
        </w:rPr>
        <w:t>Utilisateurs</w:t>
      </w:r>
      <w:proofErr w:type="spellEnd"/>
      <w:r w:rsidR="008B762B">
        <w:rPr>
          <w:i/>
          <w:color w:val="5F5F5F" w:themeColor="background2" w:themeShade="BF"/>
          <w:szCs w:val="24"/>
          <w:lang w:val="en-GB"/>
        </w:rPr>
        <w:t xml:space="preserve"> (GT Users) list of the national certification </w:t>
      </w:r>
      <w:proofErr w:type="spellStart"/>
      <w:r w:rsidR="008B762B">
        <w:rPr>
          <w:i/>
          <w:color w:val="5F5F5F" w:themeColor="background2" w:themeShade="BF"/>
          <w:szCs w:val="24"/>
          <w:lang w:val="en-GB"/>
        </w:rPr>
        <w:t>center</w:t>
      </w:r>
      <w:proofErr w:type="spellEnd"/>
      <w:r w:rsidR="008B762B">
        <w:rPr>
          <w:i/>
          <w:color w:val="5F5F5F" w:themeColor="background2" w:themeShade="BF"/>
          <w:szCs w:val="24"/>
          <w:lang w:val="en-GB"/>
        </w:rPr>
        <w:t>, to receive updates regarding documentation developments.</w:t>
      </w:r>
      <w:r w:rsidRPr="00782A83">
        <w:rPr>
          <w:i/>
          <w:color w:val="5F5F5F" w:themeColor="background2" w:themeShade="BF"/>
          <w:szCs w:val="24"/>
          <w:lang w:val="en-GB"/>
        </w:rPr>
        <w:t xml:space="preserve"> The</w:t>
      </w:r>
      <w:r w:rsidR="008B762B">
        <w:rPr>
          <w:i/>
          <w:color w:val="5F5F5F" w:themeColor="background2" w:themeShade="BF"/>
          <w:szCs w:val="24"/>
          <w:lang w:val="en-GB"/>
        </w:rPr>
        <w:t>se contacts will be kept informed via email of any updates or addition of new documents.</w:t>
      </w:r>
    </w:p>
    <w:p w14:paraId="20270F5A" w14:textId="386A853A" w:rsidR="008B762B" w:rsidRPr="00782A83" w:rsidRDefault="008B762B" w:rsidP="000B2DB8">
      <w:pPr>
        <w:spacing w:before="240" w:after="240"/>
        <w:rPr>
          <w:i/>
          <w:color w:val="5F5F5F" w:themeColor="background2" w:themeShade="BF"/>
          <w:lang w:val="en-GB"/>
        </w:rPr>
      </w:pPr>
      <w:r>
        <w:rPr>
          <w:i/>
          <w:color w:val="5F5F5F" w:themeColor="background2" w:themeShade="BF"/>
          <w:lang w:val="en-GB"/>
        </w:rPr>
        <w:t>It is advisable to choose</w:t>
      </w:r>
      <w:r w:rsidR="008862A7">
        <w:rPr>
          <w:i/>
          <w:color w:val="5F5F5F" w:themeColor="background2" w:themeShade="BF"/>
          <w:lang w:val="en-GB"/>
        </w:rPr>
        <w:t xml:space="preserve"> a generic address email to ensure the continuity and avoid any loss of </w:t>
      </w:r>
      <w:proofErr w:type="spellStart"/>
      <w:r w:rsidR="008862A7">
        <w:rPr>
          <w:i/>
          <w:color w:val="5F5F5F" w:themeColor="background2" w:themeShade="BF"/>
          <w:lang w:val="en-GB"/>
        </w:rPr>
        <w:t>informations</w:t>
      </w:r>
      <w:proofErr w:type="spellEnd"/>
      <w:r w:rsidR="008862A7">
        <w:rPr>
          <w:i/>
          <w:color w:val="5F5F5F" w:themeColor="background2" w:themeShade="BF"/>
          <w:lang w:val="en-GB"/>
        </w:rPr>
        <w:t>.</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268"/>
        <w:gridCol w:w="7370"/>
      </w:tblGrid>
      <w:tr w:rsidR="000B2DB8" w14:paraId="71E2F9E5" w14:textId="77777777" w:rsidTr="000B2DB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A0F517D" w14:textId="77777777" w:rsidR="000B2DB8" w:rsidRDefault="000B2DB8" w:rsidP="000B2DB8">
            <w:pPr>
              <w:keepNext/>
              <w:spacing w:after="0"/>
              <w:rPr>
                <w:b/>
                <w:bCs/>
                <w:szCs w:val="24"/>
              </w:rPr>
            </w:pPr>
            <w:r>
              <w:rPr>
                <w:b/>
                <w:bCs/>
                <w:szCs w:val="24"/>
              </w:rPr>
              <w:t>Nom et/ou raison sociale</w:t>
            </w:r>
          </w:p>
          <w:p w14:paraId="58B5F403" w14:textId="77777777" w:rsidR="000B2DB8" w:rsidRPr="005A495F" w:rsidRDefault="000B2DB8" w:rsidP="000B2DB8">
            <w:pPr>
              <w:keepNext/>
              <w:spacing w:before="0"/>
              <w:rPr>
                <w:b/>
                <w:bCs/>
                <w:szCs w:val="24"/>
              </w:rPr>
            </w:pPr>
            <w:proofErr w:type="spellStart"/>
            <w:r w:rsidRPr="005A495F">
              <w:rPr>
                <w:b/>
                <w:bCs/>
                <w:i/>
                <w:color w:val="5F5F5F" w:themeColor="background2" w:themeShade="BF"/>
              </w:rPr>
              <w:t>Company</w:t>
            </w:r>
            <w:proofErr w:type="spellEnd"/>
            <w:r w:rsidRPr="005A495F">
              <w:rPr>
                <w:b/>
                <w:bCs/>
                <w:i/>
                <w:color w:val="5F5F5F" w:themeColor="background2" w:themeShade="BF"/>
              </w:rPr>
              <w:t xml:space="preserve"> </w:t>
            </w:r>
            <w:proofErr w:type="spellStart"/>
            <w:r w:rsidRPr="005A495F">
              <w:rPr>
                <w:b/>
                <w:bCs/>
                <w:i/>
                <w:color w:val="5F5F5F" w:themeColor="background2" w:themeShade="BF"/>
              </w:rPr>
              <w:t>name</w:t>
            </w:r>
            <w:proofErr w:type="spellEnd"/>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75EFB7E" w14:textId="77777777" w:rsidR="000B2DB8" w:rsidRDefault="000B2DB8" w:rsidP="000B2DB8">
            <w:pPr>
              <w:pStyle w:val="Reponses"/>
              <w:rPr>
                <w:rFonts w:ascii="Times New Roman" w:hAnsi="Times New Roman" w:cs="Times New Roman"/>
                <w:szCs w:val="24"/>
              </w:rPr>
            </w:pPr>
          </w:p>
        </w:tc>
      </w:tr>
      <w:tr w:rsidR="000B2DB8" w14:paraId="65D376EE" w14:textId="77777777" w:rsidTr="000B2DB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99C053" w14:textId="77777777" w:rsidR="000B2DB8" w:rsidRDefault="000B2DB8" w:rsidP="000B2DB8">
            <w:pPr>
              <w:keepNext/>
              <w:spacing w:after="0"/>
              <w:rPr>
                <w:b/>
                <w:bCs/>
                <w:szCs w:val="24"/>
              </w:rPr>
            </w:pPr>
            <w:r>
              <w:rPr>
                <w:b/>
                <w:bCs/>
                <w:szCs w:val="24"/>
              </w:rPr>
              <w:t>Nom du contact</w:t>
            </w:r>
          </w:p>
          <w:p w14:paraId="44740CFD" w14:textId="77777777" w:rsidR="000B2DB8" w:rsidRDefault="000B2DB8" w:rsidP="000B2DB8">
            <w:pPr>
              <w:keepNext/>
              <w:spacing w:before="0"/>
              <w:rPr>
                <w:b/>
                <w:bCs/>
                <w:szCs w:val="24"/>
              </w:rPr>
            </w:pPr>
            <w:r w:rsidRPr="00782A83">
              <w:rPr>
                <w:b/>
                <w:bCs/>
                <w:i/>
                <w:color w:val="5F5F5F" w:themeColor="background2" w:themeShade="BF"/>
              </w:rPr>
              <w:t>Point of contact</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2321C6" w14:textId="77777777" w:rsidR="000B2DB8" w:rsidRDefault="000B2DB8" w:rsidP="000B2DB8">
            <w:pPr>
              <w:pStyle w:val="Reponses"/>
              <w:rPr>
                <w:rFonts w:ascii="Times New Roman" w:hAnsi="Times New Roman" w:cs="Times New Roman"/>
                <w:szCs w:val="24"/>
              </w:rPr>
            </w:pPr>
          </w:p>
        </w:tc>
      </w:tr>
      <w:tr w:rsidR="000B2DB8" w14:paraId="67FA041C" w14:textId="77777777" w:rsidTr="000B2DB8">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C1BAFF5" w14:textId="77777777" w:rsidR="000B2DB8" w:rsidRDefault="000B2DB8" w:rsidP="000B2DB8">
            <w:pPr>
              <w:keepNext/>
              <w:rPr>
                <w:b/>
                <w:bCs/>
                <w:szCs w:val="24"/>
              </w:rPr>
            </w:pPr>
            <w:r>
              <w:rPr>
                <w:b/>
                <w:bCs/>
                <w:szCs w:val="24"/>
              </w:rPr>
              <w:t>Courriel</w:t>
            </w:r>
            <w:r>
              <w:rPr>
                <w:b/>
                <w:bCs/>
                <w:lang w:val="en-GB"/>
              </w:rPr>
              <w:t xml:space="preserve"> </w:t>
            </w:r>
            <w:r w:rsidRPr="00782A83">
              <w:rPr>
                <w:b/>
                <w:bCs/>
                <w:color w:val="5F5F5F" w:themeColor="background2" w:themeShade="BF"/>
              </w:rPr>
              <w:t xml:space="preserve">/ </w:t>
            </w:r>
            <w:r w:rsidRPr="00782A83">
              <w:rPr>
                <w:b/>
                <w:bCs/>
                <w:i/>
                <w:color w:val="5F5F5F" w:themeColor="background2" w:themeShade="BF"/>
                <w:lang w:val="en-GB"/>
              </w:rPr>
              <w:t>E-mail</w:t>
            </w:r>
          </w:p>
        </w:tc>
        <w:tc>
          <w:tcPr>
            <w:tcW w:w="7370"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3A130E" w14:textId="77777777" w:rsidR="000B2DB8" w:rsidRDefault="000B2DB8" w:rsidP="000B2DB8">
            <w:pPr>
              <w:pStyle w:val="Reponses"/>
              <w:rPr>
                <w:rFonts w:ascii="Times New Roman" w:hAnsi="Times New Roman" w:cs="Times New Roman"/>
                <w:szCs w:val="24"/>
              </w:rPr>
            </w:pPr>
          </w:p>
        </w:tc>
      </w:tr>
    </w:tbl>
    <w:p w14:paraId="00A5D13F" w14:textId="77777777" w:rsidR="000B2DB8" w:rsidRDefault="000B2DB8">
      <w:pPr>
        <w:rPr>
          <w:szCs w:val="24"/>
        </w:rPr>
      </w:pPr>
    </w:p>
    <w:p w14:paraId="4165A1A7" w14:textId="77777777" w:rsidR="00C177D7" w:rsidRDefault="00D42897">
      <w:pPr>
        <w:rPr>
          <w:sz w:val="24"/>
          <w:szCs w:val="24"/>
        </w:rPr>
      </w:pPr>
      <w:r>
        <w:br w:type="page"/>
      </w:r>
    </w:p>
    <w:p w14:paraId="72F74899" w14:textId="77777777" w:rsidR="00C177D7" w:rsidRDefault="00D42897">
      <w:pPr>
        <w:pStyle w:val="Titre1"/>
        <w:rPr>
          <w:i/>
        </w:rPr>
      </w:pPr>
      <w:r>
        <w:lastRenderedPageBreak/>
        <w:t xml:space="preserve">Programme de travail prévisionnel pour l’évaluation / </w:t>
      </w:r>
      <w:proofErr w:type="spellStart"/>
      <w:r>
        <w:rPr>
          <w:i/>
        </w:rPr>
        <w:t>Provisional</w:t>
      </w:r>
      <w:proofErr w:type="spellEnd"/>
      <w:r>
        <w:rPr>
          <w:i/>
        </w:rPr>
        <w:t xml:space="preserve"> Evaluation Work Program</w:t>
      </w:r>
    </w:p>
    <w:p w14:paraId="13A919FC" w14:textId="77777777" w:rsidR="00C177D7" w:rsidRDefault="00C177D7"/>
    <w:p w14:paraId="59568A86" w14:textId="77777777" w:rsidR="00C177D7" w:rsidRDefault="00D42897">
      <w:r>
        <w:t>Les informations suivantes doivent être fournies en même temps que ce dossier d’évaluation :</w:t>
      </w:r>
    </w:p>
    <w:p w14:paraId="4D4A38E7" w14:textId="734AB45C" w:rsidR="00A825A6" w:rsidRDefault="00A825A6" w:rsidP="00E85458">
      <w:pPr>
        <w:pStyle w:val="PUCEFR"/>
      </w:pPr>
      <w:proofErr w:type="gramStart"/>
      <w:r>
        <w:t>la</w:t>
      </w:r>
      <w:proofErr w:type="gramEnd"/>
      <w:r>
        <w:t xml:space="preserve"> </w:t>
      </w:r>
      <w:r w:rsidRPr="00CF7B23">
        <w:rPr>
          <w:b/>
        </w:rPr>
        <w:t>date prévisionnelle de livraison</w:t>
      </w:r>
      <w:r>
        <w:t xml:space="preserve"> du </w:t>
      </w:r>
      <w:r w:rsidR="0082734C">
        <w:t>rapport technique d’évaluation (R</w:t>
      </w:r>
      <w:r>
        <w:t>TE</w:t>
      </w:r>
      <w:r w:rsidR="0082734C">
        <w:t>)</w:t>
      </w:r>
      <w:r>
        <w:t>:</w:t>
      </w:r>
    </w:p>
    <w:p w14:paraId="680D1670" w14:textId="2811C89F" w:rsidR="00C177D7" w:rsidRDefault="00D42897" w:rsidP="00E85458">
      <w:pPr>
        <w:pStyle w:val="PUCEFR"/>
      </w:pPr>
      <w:proofErr w:type="gramStart"/>
      <w:r>
        <w:t>la</w:t>
      </w:r>
      <w:proofErr w:type="gramEnd"/>
      <w:r>
        <w:t xml:space="preserve"> description du cycle de vie du produit évalué, définissant les activités ayant un impact sur la sécurité du produit évalué et sur la charge d’évaluation</w:t>
      </w:r>
      <w:r>
        <w:rPr>
          <w:rStyle w:val="Ancredenotedebasdepage"/>
        </w:rPr>
        <w:footnoteReference w:id="13"/>
      </w:r>
      <w:r>
        <w:t>;</w:t>
      </w:r>
    </w:p>
    <w:p w14:paraId="5922A5C5" w14:textId="77777777" w:rsidR="00C177D7" w:rsidRDefault="00D42897" w:rsidP="00E85458">
      <w:pPr>
        <w:pStyle w:val="PUCEFR"/>
      </w:pPr>
      <w:proofErr w:type="gramStart"/>
      <w:r>
        <w:t>et</w:t>
      </w:r>
      <w:proofErr w:type="gramEnd"/>
      <w:r>
        <w:t xml:space="preserve"> pour chaque tâche d’évaluation :</w:t>
      </w:r>
    </w:p>
    <w:p w14:paraId="213E63AA" w14:textId="415140B7" w:rsidR="00C177D7" w:rsidRDefault="00D42897" w:rsidP="002212FF">
      <w:pPr>
        <w:pStyle w:val="PUCEFR"/>
        <w:numPr>
          <w:ilvl w:val="1"/>
          <w:numId w:val="6"/>
        </w:numPr>
        <w:ind w:left="1135" w:hanging="284"/>
      </w:pPr>
      <w:proofErr w:type="gramStart"/>
      <w:r>
        <w:t>l’élément</w:t>
      </w:r>
      <w:proofErr w:type="gramEnd"/>
      <w:r>
        <w:t xml:space="preserve"> de preuve à fournir (ou fourniture) et sa date de disponibilité</w:t>
      </w:r>
      <w:r w:rsidR="002212FF">
        <w:t> ;</w:t>
      </w:r>
    </w:p>
    <w:p w14:paraId="71823637" w14:textId="7235A805" w:rsidR="00C177D7" w:rsidRDefault="00D42897" w:rsidP="002212FF">
      <w:pPr>
        <w:pStyle w:val="PUCEFR"/>
        <w:numPr>
          <w:ilvl w:val="1"/>
          <w:numId w:val="6"/>
        </w:numPr>
        <w:ind w:left="1135" w:hanging="284"/>
      </w:pPr>
      <w:proofErr w:type="gramStart"/>
      <w:r>
        <w:t>la</w:t>
      </w:r>
      <w:proofErr w:type="gramEnd"/>
      <w:r>
        <w:t xml:space="preserve"> charge d’évaluation prévue</w:t>
      </w:r>
      <w:r w:rsidR="002212FF">
        <w:t> ;</w:t>
      </w:r>
    </w:p>
    <w:p w14:paraId="2B66C46F" w14:textId="64A9AEAC" w:rsidR="00C177D7" w:rsidRDefault="00D42897" w:rsidP="002212FF">
      <w:pPr>
        <w:pStyle w:val="PUCEFR"/>
        <w:numPr>
          <w:ilvl w:val="1"/>
          <w:numId w:val="6"/>
        </w:numPr>
        <w:ind w:left="1135" w:hanging="284"/>
      </w:pPr>
      <w:proofErr w:type="gramStart"/>
      <w:r>
        <w:t>une</w:t>
      </w:r>
      <w:proofErr w:type="gramEnd"/>
      <w:r>
        <w:t xml:space="preserve"> description succincte des travaux d’évaluation à mener (permettant d’argumenter la charge d’évaluation) et précisant si des résultats d’évaluations précédentes sont réutilisés ou si des travaux doivent être réalisés sur site.</w:t>
      </w:r>
    </w:p>
    <w:p w14:paraId="5C9EDE1D" w14:textId="14D67F20" w:rsidR="00B234F1" w:rsidRDefault="00C6403A" w:rsidP="009815C8">
      <w:pPr>
        <w:pStyle w:val="PUCEFR"/>
        <w:ind w:left="568" w:hanging="284"/>
      </w:pPr>
      <w:r>
        <w:t>Une description des procédures de gestion et de divulgation des vulnérabilités.</w:t>
      </w:r>
    </w:p>
    <w:p w14:paraId="7F0BC12C" w14:textId="77777777" w:rsidR="00C177D7" w:rsidRPr="00782A83" w:rsidRDefault="00D42897" w:rsidP="00E85458">
      <w:pPr>
        <w:spacing w:before="120"/>
        <w:rPr>
          <w:i/>
          <w:color w:val="5F5F5F" w:themeColor="background2" w:themeShade="BF"/>
          <w:lang w:val="en-GB"/>
        </w:rPr>
      </w:pPr>
      <w:r w:rsidRPr="00782A83">
        <w:rPr>
          <w:i/>
          <w:color w:val="5F5F5F" w:themeColor="background2" w:themeShade="BF"/>
          <w:lang w:val="en-GB"/>
        </w:rPr>
        <w:t>The following information must be provided at the same time as this application form for evaluation:</w:t>
      </w:r>
    </w:p>
    <w:p w14:paraId="5E1779A2" w14:textId="65D33951" w:rsidR="0082734C" w:rsidRDefault="00A825A6" w:rsidP="00E85458">
      <w:pPr>
        <w:pStyle w:val="PUCEEN"/>
        <w:rPr>
          <w:color w:val="5F5F5F" w:themeColor="background2" w:themeShade="BF"/>
          <w:lang w:val="en-GB"/>
        </w:rPr>
      </w:pPr>
      <w:r>
        <w:rPr>
          <w:color w:val="5F5F5F" w:themeColor="background2" w:themeShade="BF"/>
          <w:lang w:val="en-GB"/>
        </w:rPr>
        <w:t xml:space="preserve">The </w:t>
      </w:r>
      <w:r w:rsidR="0082734C" w:rsidRPr="00CF7B23">
        <w:rPr>
          <w:b/>
          <w:color w:val="5F5F5F" w:themeColor="background2" w:themeShade="BF"/>
          <w:lang w:val="en-GB"/>
        </w:rPr>
        <w:t>provisional delivery date</w:t>
      </w:r>
      <w:r w:rsidR="0082734C">
        <w:rPr>
          <w:color w:val="5F5F5F" w:themeColor="background2" w:themeShade="BF"/>
          <w:lang w:val="en-GB"/>
        </w:rPr>
        <w:t xml:space="preserve"> of the technical assessment report: </w:t>
      </w:r>
    </w:p>
    <w:p w14:paraId="00FEC407" w14:textId="1F7B73D5" w:rsidR="00C177D7" w:rsidRPr="00782A83" w:rsidRDefault="00310F31" w:rsidP="00E85458">
      <w:pPr>
        <w:pStyle w:val="PUCEEN"/>
        <w:rPr>
          <w:color w:val="5F5F5F" w:themeColor="background2" w:themeShade="BF"/>
          <w:lang w:val="en-GB"/>
        </w:rPr>
      </w:pPr>
      <w:r w:rsidRPr="00782A83">
        <w:rPr>
          <w:color w:val="5F5F5F" w:themeColor="background2" w:themeShade="BF"/>
          <w:lang w:val="en-GB"/>
        </w:rPr>
        <w:t>T</w:t>
      </w:r>
      <w:r w:rsidR="00D42897" w:rsidRPr="00782A83">
        <w:rPr>
          <w:color w:val="5F5F5F" w:themeColor="background2" w:themeShade="BF"/>
          <w:lang w:val="en-GB"/>
        </w:rPr>
        <w:t>he description of the product workflow, defining the activities having a security impact on the evaluated product and on the evaluation workload</w:t>
      </w:r>
      <w:r w:rsidR="00D42897" w:rsidRPr="00782A83">
        <w:rPr>
          <w:rStyle w:val="Ancredenotedebasdepage"/>
          <w:i w:val="0"/>
          <w:color w:val="5F5F5F" w:themeColor="background2" w:themeShade="BF"/>
          <w:lang w:val="en-GB"/>
        </w:rPr>
        <w:footnoteReference w:id="14"/>
      </w:r>
      <w:r w:rsidRPr="00782A83">
        <w:rPr>
          <w:color w:val="5F5F5F" w:themeColor="background2" w:themeShade="BF"/>
          <w:lang w:val="en-GB"/>
        </w:rPr>
        <w:t>.</w:t>
      </w:r>
    </w:p>
    <w:p w14:paraId="48B2EA94" w14:textId="19B24778" w:rsidR="00C177D7" w:rsidRPr="00782A83" w:rsidRDefault="00310F31" w:rsidP="00E85458">
      <w:pPr>
        <w:pStyle w:val="PUCEEN"/>
        <w:rPr>
          <w:color w:val="5F5F5F" w:themeColor="background2" w:themeShade="BF"/>
          <w:lang w:val="en-GB"/>
        </w:rPr>
      </w:pPr>
      <w:r w:rsidRPr="00782A83">
        <w:rPr>
          <w:color w:val="5F5F5F" w:themeColor="background2" w:themeShade="BF"/>
          <w:lang w:val="en-GB"/>
        </w:rPr>
        <w:t>A</w:t>
      </w:r>
      <w:r w:rsidR="00D42897" w:rsidRPr="00782A83">
        <w:rPr>
          <w:color w:val="5F5F5F" w:themeColor="background2" w:themeShade="BF"/>
          <w:lang w:val="en-GB"/>
        </w:rPr>
        <w:t>nd, for each evaluation task:</w:t>
      </w:r>
    </w:p>
    <w:p w14:paraId="12DE05CA" w14:textId="4ACCD118" w:rsidR="00C177D7" w:rsidRPr="00782A83" w:rsidRDefault="00310F31" w:rsidP="002212FF">
      <w:pPr>
        <w:pStyle w:val="PUCEEN"/>
        <w:numPr>
          <w:ilvl w:val="1"/>
          <w:numId w:val="5"/>
        </w:numPr>
        <w:ind w:left="1135" w:hanging="284"/>
        <w:rPr>
          <w:color w:val="5F5F5F" w:themeColor="background2" w:themeShade="BF"/>
          <w:lang w:val="en-GB"/>
        </w:rPr>
      </w:pPr>
      <w:r w:rsidRPr="00782A83">
        <w:rPr>
          <w:color w:val="5F5F5F" w:themeColor="background2" w:themeShade="BF"/>
          <w:lang w:val="en-GB"/>
        </w:rPr>
        <w:t>T</w:t>
      </w:r>
      <w:r w:rsidR="00D42897" w:rsidRPr="00782A83">
        <w:rPr>
          <w:color w:val="5F5F5F" w:themeColor="background2" w:themeShade="BF"/>
          <w:lang w:val="en-GB"/>
        </w:rPr>
        <w:t>he element of evidence to be supplied and its date of delivery</w:t>
      </w:r>
      <w:r w:rsidRPr="00782A83">
        <w:rPr>
          <w:color w:val="5F5F5F" w:themeColor="background2" w:themeShade="BF"/>
          <w:lang w:val="en-GB"/>
        </w:rPr>
        <w:t>.</w:t>
      </w:r>
    </w:p>
    <w:p w14:paraId="6A90C30A" w14:textId="420D9825" w:rsidR="00C177D7" w:rsidRPr="00782A83" w:rsidRDefault="00310F31" w:rsidP="002212FF">
      <w:pPr>
        <w:pStyle w:val="PUCEEN"/>
        <w:numPr>
          <w:ilvl w:val="1"/>
          <w:numId w:val="5"/>
        </w:numPr>
        <w:ind w:left="1135" w:hanging="284"/>
        <w:rPr>
          <w:color w:val="5F5F5F" w:themeColor="background2" w:themeShade="BF"/>
          <w:lang w:val="en-GB"/>
        </w:rPr>
      </w:pPr>
      <w:r w:rsidRPr="00782A83">
        <w:rPr>
          <w:color w:val="5F5F5F" w:themeColor="background2" w:themeShade="BF"/>
          <w:lang w:val="en-GB"/>
        </w:rPr>
        <w:t>T</w:t>
      </w:r>
      <w:r w:rsidR="00D42897" w:rsidRPr="00782A83">
        <w:rPr>
          <w:color w:val="5F5F5F" w:themeColor="background2" w:themeShade="BF"/>
          <w:lang w:val="en-GB"/>
        </w:rPr>
        <w:t>he provisional workload for the evaluation</w:t>
      </w:r>
      <w:r w:rsidRPr="00782A83">
        <w:rPr>
          <w:color w:val="5F5F5F" w:themeColor="background2" w:themeShade="BF"/>
          <w:lang w:val="en-GB"/>
        </w:rPr>
        <w:t>.</w:t>
      </w:r>
    </w:p>
    <w:p w14:paraId="4E973A5D" w14:textId="255FA1D8" w:rsidR="00C177D7" w:rsidRDefault="00310F31" w:rsidP="002212FF">
      <w:pPr>
        <w:pStyle w:val="PUCEEN"/>
        <w:numPr>
          <w:ilvl w:val="1"/>
          <w:numId w:val="5"/>
        </w:numPr>
        <w:ind w:left="1135" w:hanging="284"/>
        <w:rPr>
          <w:color w:val="5F5F5F" w:themeColor="background2" w:themeShade="BF"/>
          <w:lang w:val="en-GB"/>
        </w:rPr>
      </w:pPr>
      <w:r w:rsidRPr="00782A83">
        <w:rPr>
          <w:color w:val="5F5F5F" w:themeColor="background2" w:themeShade="BF"/>
          <w:lang w:val="en-GB"/>
        </w:rPr>
        <w:t>A</w:t>
      </w:r>
      <w:r w:rsidR="00D42897" w:rsidRPr="00782A83">
        <w:rPr>
          <w:color w:val="5F5F5F" w:themeColor="background2" w:themeShade="BF"/>
          <w:lang w:val="en-GB"/>
        </w:rPr>
        <w:t xml:space="preserve"> short description of the evaluation work to be done (justifying the evaluation workload) and indicating whether results from previous evaluations can be re-used or whether on-site activities must be performed.</w:t>
      </w:r>
    </w:p>
    <w:p w14:paraId="60D093AA" w14:textId="2D6C390C" w:rsidR="00C6403A" w:rsidRPr="00782A83" w:rsidRDefault="00C6403A" w:rsidP="009815C8">
      <w:pPr>
        <w:pStyle w:val="PUCEEN"/>
        <w:rPr>
          <w:color w:val="5F5F5F" w:themeColor="background2" w:themeShade="BF"/>
          <w:lang w:val="en-GB"/>
        </w:rPr>
      </w:pPr>
      <w:r>
        <w:rPr>
          <w:color w:val="5F5F5F" w:themeColor="background2" w:themeShade="BF"/>
          <w:lang w:val="en-GB"/>
        </w:rPr>
        <w:t>A description of vulnerability management and disclosure procedures</w:t>
      </w:r>
    </w:p>
    <w:p w14:paraId="0CE88A73" w14:textId="670A9A3C" w:rsidR="00C177D7" w:rsidRDefault="00D42897" w:rsidP="00782A83">
      <w:pPr>
        <w:spacing w:before="240"/>
      </w:pPr>
      <w:r>
        <w:rPr>
          <w:b/>
        </w:rPr>
        <w:t>NB</w:t>
      </w:r>
      <w:r>
        <w:t xml:space="preserve"> : L’ensemble des éléments de preuve fourni par le commanditaire ou le développeur doit par défaut être mis à disposition dans les locaux du </w:t>
      </w:r>
      <w:r w:rsidR="004A21A8">
        <w:t xml:space="preserve">centre </w:t>
      </w:r>
      <w:r>
        <w:t xml:space="preserve">d’évaluation. Toute éventuelle demande de dérogation à cette règle doit être portée à la connaissance du Centre de certification et dûment justifiée. Le Centre de certification peut l’accepter ou non suivant les motivations fournies. En cas d’acceptation, une provision sur la charge d’évaluation doit être prévue qui pourra être réajustée au fur et à mesure de l’avancement des travaux en fonction des besoins exprimés par le </w:t>
      </w:r>
      <w:r w:rsidR="004A21A8">
        <w:t xml:space="preserve">centre </w:t>
      </w:r>
      <w:r>
        <w:t>d’évaluation.</w:t>
      </w:r>
    </w:p>
    <w:p w14:paraId="28A0A198" w14:textId="44511A01" w:rsidR="00BC0E0F" w:rsidRPr="00782A83" w:rsidRDefault="003F1779" w:rsidP="00E85458">
      <w:pPr>
        <w:spacing w:before="120"/>
        <w:rPr>
          <w:rFonts w:ascii="Times New Roman" w:hAnsi="Times New Roman"/>
          <w:i/>
          <w:color w:val="5F5F5F" w:themeColor="background2" w:themeShade="BF"/>
          <w:sz w:val="22"/>
          <w:lang w:val="en-GB"/>
        </w:rPr>
      </w:pPr>
      <w:r w:rsidRPr="00782A83">
        <w:rPr>
          <w:b/>
          <w:i/>
          <w:color w:val="5F5F5F" w:themeColor="background2" w:themeShade="BF"/>
          <w:lang w:val="en-GB"/>
        </w:rPr>
        <w:t>NB</w:t>
      </w:r>
      <w:r w:rsidRPr="00782A83">
        <w:rPr>
          <w:i/>
          <w:color w:val="5F5F5F" w:themeColor="background2" w:themeShade="BF"/>
          <w:lang w:val="en-GB"/>
        </w:rPr>
        <w:t xml:space="preserve">: By default, the set of evidences provided by either the sponsor or the </w:t>
      </w:r>
      <w:r w:rsidR="00BC0E0F" w:rsidRPr="00782A83">
        <w:rPr>
          <w:i/>
          <w:color w:val="5F5F5F" w:themeColor="background2" w:themeShade="BF"/>
          <w:lang w:val="en-GB"/>
        </w:rPr>
        <w:t>developer</w:t>
      </w:r>
      <w:r w:rsidRPr="00782A83">
        <w:rPr>
          <w:i/>
          <w:color w:val="5F5F5F" w:themeColor="background2" w:themeShade="BF"/>
          <w:lang w:val="en-GB"/>
        </w:rPr>
        <w:t xml:space="preserve"> must be available in the </w:t>
      </w:r>
      <w:r w:rsidR="00272EB9">
        <w:rPr>
          <w:i/>
          <w:color w:val="5F5F5F" w:themeColor="background2" w:themeShade="BF"/>
          <w:lang w:val="en-GB"/>
        </w:rPr>
        <w:t xml:space="preserve">evaluation </w:t>
      </w:r>
      <w:r w:rsidRPr="00782A83">
        <w:rPr>
          <w:i/>
          <w:color w:val="5F5F5F" w:themeColor="background2" w:themeShade="BF"/>
          <w:lang w:val="en-GB"/>
        </w:rPr>
        <w:t>facilities. Any exception request must be justified and notified to the certification body, which can decide to accept</w:t>
      </w:r>
      <w:r w:rsidR="00BC0E0F" w:rsidRPr="00782A83">
        <w:rPr>
          <w:i/>
          <w:color w:val="5F5F5F" w:themeColor="background2" w:themeShade="BF"/>
          <w:lang w:val="en-GB"/>
        </w:rPr>
        <w:t xml:space="preserve"> or deny it base on the provided justification. If accepted, the </w:t>
      </w:r>
      <w:r w:rsidR="00272EB9">
        <w:rPr>
          <w:i/>
          <w:color w:val="5F5F5F" w:themeColor="background2" w:themeShade="BF"/>
          <w:lang w:val="en-GB"/>
        </w:rPr>
        <w:t xml:space="preserve">evaluation </w:t>
      </w:r>
      <w:r w:rsidR="00C1309B">
        <w:rPr>
          <w:i/>
          <w:color w:val="5F5F5F" w:themeColor="background2" w:themeShade="BF"/>
          <w:lang w:val="en-GB"/>
        </w:rPr>
        <w:t>facility</w:t>
      </w:r>
      <w:r w:rsidR="00C1309B" w:rsidRPr="00782A83" w:rsidDel="00272EB9">
        <w:rPr>
          <w:i/>
          <w:color w:val="5F5F5F" w:themeColor="background2" w:themeShade="BF"/>
          <w:lang w:val="en-GB"/>
        </w:rPr>
        <w:t xml:space="preserve"> </w:t>
      </w:r>
      <w:r w:rsidR="00BC0E0F" w:rsidRPr="00782A83">
        <w:rPr>
          <w:i/>
          <w:color w:val="5F5F5F" w:themeColor="background2" w:themeShade="BF"/>
          <w:lang w:val="en-GB"/>
        </w:rPr>
        <w:t xml:space="preserve">must define a provisional workload. That provisional workload could be readjusted according to the evaluation progress and the </w:t>
      </w:r>
      <w:r w:rsidR="00272EB9">
        <w:rPr>
          <w:i/>
          <w:color w:val="5F5F5F" w:themeColor="background2" w:themeShade="BF"/>
          <w:lang w:val="en-GB"/>
        </w:rPr>
        <w:t xml:space="preserve">evaluation </w:t>
      </w:r>
      <w:r w:rsidR="00C1309B">
        <w:rPr>
          <w:i/>
          <w:color w:val="5F5F5F" w:themeColor="background2" w:themeShade="BF"/>
          <w:lang w:val="en-GB"/>
        </w:rPr>
        <w:t>facility</w:t>
      </w:r>
      <w:r w:rsidR="00C1309B" w:rsidRPr="00782A83" w:rsidDel="00272EB9">
        <w:rPr>
          <w:i/>
          <w:color w:val="5F5F5F" w:themeColor="background2" w:themeShade="BF"/>
          <w:lang w:val="en-GB"/>
        </w:rPr>
        <w:t xml:space="preserve"> </w:t>
      </w:r>
      <w:r w:rsidR="00BC0E0F" w:rsidRPr="00782A83">
        <w:rPr>
          <w:i/>
          <w:color w:val="5F5F5F" w:themeColor="background2" w:themeShade="BF"/>
          <w:lang w:val="en-GB"/>
        </w:rPr>
        <w:t>needs.</w:t>
      </w:r>
    </w:p>
    <w:p w14:paraId="2CD29D31" w14:textId="77777777" w:rsidR="00C177D7" w:rsidRDefault="00D42897" w:rsidP="00782A83">
      <w:pPr>
        <w:spacing w:before="240"/>
        <w:rPr>
          <w:iCs/>
        </w:rPr>
      </w:pPr>
      <w:r>
        <w:rPr>
          <w:iCs/>
        </w:rPr>
        <w:t>Les pages suivantes donnent des exemples :</w:t>
      </w:r>
    </w:p>
    <w:p w14:paraId="26E530AD" w14:textId="77777777" w:rsidR="00C177D7" w:rsidRDefault="00D42897" w:rsidP="00E85458">
      <w:pPr>
        <w:pStyle w:val="PUCEFR"/>
      </w:pPr>
      <w:proofErr w:type="gramStart"/>
      <w:r>
        <w:t>de</w:t>
      </w:r>
      <w:proofErr w:type="gramEnd"/>
      <w:r>
        <w:t xml:space="preserve"> description des processus intervenant dans la fabrication du produit évalué ;</w:t>
      </w:r>
    </w:p>
    <w:p w14:paraId="41892873" w14:textId="77777777" w:rsidR="00C177D7" w:rsidRDefault="00D42897" w:rsidP="00E85458">
      <w:pPr>
        <w:pStyle w:val="PUCEFR"/>
      </w:pPr>
      <w:proofErr w:type="gramStart"/>
      <w:r>
        <w:t>de</w:t>
      </w:r>
      <w:proofErr w:type="gramEnd"/>
      <w:r>
        <w:t xml:space="preserve"> présentation du programme de travail pour :</w:t>
      </w:r>
    </w:p>
    <w:p w14:paraId="45E1A82E" w14:textId="765F6C81" w:rsidR="00C177D7" w:rsidRDefault="00D42897" w:rsidP="002212FF">
      <w:pPr>
        <w:pStyle w:val="PUCEFR"/>
        <w:numPr>
          <w:ilvl w:val="1"/>
          <w:numId w:val="6"/>
        </w:numPr>
        <w:ind w:left="1135" w:hanging="284"/>
      </w:pPr>
      <w:proofErr w:type="gramStart"/>
      <w:r>
        <w:t>une</w:t>
      </w:r>
      <w:proofErr w:type="gramEnd"/>
      <w:r>
        <w:t xml:space="preserve"> évaluation de produit au niveau EAL3 + ALC_FLR.3 (avec la composition et l’analyse de la cryptographie) suivant les Critères Communs version 3.1 révision </w:t>
      </w:r>
      <w:r w:rsidR="004F24FC">
        <w:t>5</w:t>
      </w:r>
      <w:r>
        <w:t> ;</w:t>
      </w:r>
    </w:p>
    <w:p w14:paraId="7CFDD5D5" w14:textId="77081004" w:rsidR="00C177D7" w:rsidRDefault="00D42897" w:rsidP="002212FF">
      <w:pPr>
        <w:pStyle w:val="PUCEFR"/>
        <w:numPr>
          <w:ilvl w:val="1"/>
          <w:numId w:val="6"/>
        </w:numPr>
        <w:ind w:left="1135" w:hanging="284"/>
      </w:pPr>
      <w:proofErr w:type="gramStart"/>
      <w:r>
        <w:t>une</w:t>
      </w:r>
      <w:proofErr w:type="gramEnd"/>
      <w:r>
        <w:t xml:space="preserve"> évaluation de profil de protection (PP) suivant les Critères Communs version 3.1 révision </w:t>
      </w:r>
      <w:r w:rsidR="004F24FC">
        <w:t>5</w:t>
      </w:r>
      <w:r>
        <w:t> ;</w:t>
      </w:r>
    </w:p>
    <w:p w14:paraId="31014683" w14:textId="77777777" w:rsidR="00C177D7" w:rsidRDefault="00D42897" w:rsidP="002212FF">
      <w:pPr>
        <w:pStyle w:val="PUCEFR"/>
        <w:numPr>
          <w:ilvl w:val="1"/>
          <w:numId w:val="6"/>
        </w:numPr>
        <w:ind w:left="1135" w:hanging="284"/>
      </w:pPr>
      <w:proofErr w:type="gramStart"/>
      <w:r>
        <w:t>une</w:t>
      </w:r>
      <w:proofErr w:type="gramEnd"/>
      <w:r>
        <w:t xml:space="preserve"> évaluation de site au niveau AST + ALC_CMC.3 + ALC_CMS.3 + ALC_DEL.1 + ALC_FLR.3 + ALC_LCD.1.</w:t>
      </w:r>
    </w:p>
    <w:p w14:paraId="18FAEC6E" w14:textId="0B11F028" w:rsidR="00C177D7" w:rsidRPr="00782A83" w:rsidRDefault="00D42897" w:rsidP="00E85458">
      <w:pPr>
        <w:spacing w:before="120"/>
        <w:rPr>
          <w:i/>
          <w:iCs/>
          <w:color w:val="5F5F5F" w:themeColor="background2" w:themeShade="BF"/>
          <w:lang w:val="en-GB"/>
        </w:rPr>
      </w:pPr>
      <w:r w:rsidRPr="00782A83">
        <w:rPr>
          <w:i/>
          <w:iCs/>
          <w:color w:val="5F5F5F" w:themeColor="background2" w:themeShade="BF"/>
          <w:lang w:val="en-GB"/>
        </w:rPr>
        <w:t>The following pages give examples of</w:t>
      </w:r>
      <w:r w:rsidR="004506A0" w:rsidRPr="00782A83">
        <w:rPr>
          <w:i/>
          <w:iCs/>
          <w:color w:val="5F5F5F" w:themeColor="background2" w:themeShade="BF"/>
          <w:lang w:val="en-GB"/>
        </w:rPr>
        <w:t>,</w:t>
      </w:r>
      <w:r w:rsidRPr="00782A83">
        <w:rPr>
          <w:i/>
          <w:iCs/>
          <w:color w:val="5F5F5F" w:themeColor="background2" w:themeShade="BF"/>
          <w:lang w:val="en-GB"/>
        </w:rPr>
        <w:t xml:space="preserve"> </w:t>
      </w:r>
      <w:r w:rsidRPr="00782A83">
        <w:rPr>
          <w:b/>
          <w:i/>
          <w:iCs/>
          <w:color w:val="5F5F5F" w:themeColor="background2" w:themeShade="BF"/>
          <w:u w:val="single"/>
          <w:lang w:val="en-GB"/>
        </w:rPr>
        <w:t xml:space="preserve">for </w:t>
      </w:r>
      <w:r w:rsidR="004506A0" w:rsidRPr="00782A83">
        <w:rPr>
          <w:b/>
          <w:i/>
          <w:iCs/>
          <w:color w:val="5F5F5F" w:themeColor="background2" w:themeShade="BF"/>
          <w:u w:val="single"/>
          <w:lang w:val="en-GB"/>
        </w:rPr>
        <w:t>E</w:t>
      </w:r>
      <w:r w:rsidRPr="00782A83">
        <w:rPr>
          <w:b/>
          <w:i/>
          <w:iCs/>
          <w:color w:val="5F5F5F" w:themeColor="background2" w:themeShade="BF"/>
          <w:u w:val="single"/>
          <w:lang w:val="en-GB"/>
        </w:rPr>
        <w:t>nglish version please refer to page 2</w:t>
      </w:r>
      <w:r w:rsidR="00782A83">
        <w:rPr>
          <w:b/>
          <w:i/>
          <w:iCs/>
          <w:color w:val="5F5F5F" w:themeColor="background2" w:themeShade="BF"/>
          <w:u w:val="single"/>
          <w:lang w:val="en-GB"/>
        </w:rPr>
        <w:t>4</w:t>
      </w:r>
      <w:r w:rsidRPr="00782A83">
        <w:rPr>
          <w:b/>
          <w:i/>
          <w:iCs/>
          <w:color w:val="5F5F5F" w:themeColor="background2" w:themeShade="BF"/>
          <w:u w:val="single"/>
          <w:lang w:val="en-GB"/>
        </w:rPr>
        <w:t xml:space="preserve"> to 3</w:t>
      </w:r>
      <w:r w:rsidR="00782A83">
        <w:rPr>
          <w:b/>
          <w:i/>
          <w:iCs/>
          <w:color w:val="5F5F5F" w:themeColor="background2" w:themeShade="BF"/>
          <w:u w:val="single"/>
          <w:lang w:val="en-GB"/>
        </w:rPr>
        <w:t>0</w:t>
      </w:r>
      <w:r w:rsidR="004506A0" w:rsidRPr="00782A83">
        <w:rPr>
          <w:b/>
          <w:i/>
          <w:iCs/>
          <w:color w:val="5F5F5F" w:themeColor="background2" w:themeShade="BF"/>
          <w:u w:val="single"/>
          <w:lang w:val="en-GB"/>
        </w:rPr>
        <w:t>:</w:t>
      </w:r>
    </w:p>
    <w:p w14:paraId="6D4CED75" w14:textId="39FA2C29" w:rsidR="00C177D7" w:rsidRPr="00782A83" w:rsidRDefault="00310F31" w:rsidP="005B4CED">
      <w:pPr>
        <w:pStyle w:val="Commentaire"/>
        <w:rPr>
          <w:color w:val="5F5F5F" w:themeColor="background2" w:themeShade="BF"/>
          <w:lang w:val="en-GB"/>
        </w:rPr>
      </w:pPr>
      <w:r w:rsidRPr="00782A83">
        <w:rPr>
          <w:color w:val="5F5F5F" w:themeColor="background2" w:themeShade="BF"/>
          <w:lang w:val="en-GB"/>
        </w:rPr>
        <w:t>D</w:t>
      </w:r>
      <w:r w:rsidR="00D42897" w:rsidRPr="00782A83">
        <w:rPr>
          <w:color w:val="5F5F5F" w:themeColor="background2" w:themeShade="BF"/>
          <w:lang w:val="en-GB"/>
        </w:rPr>
        <w:t xml:space="preserve">escription of the processes involved in the </w:t>
      </w:r>
      <w:r w:rsidR="004F24FC" w:rsidRPr="005B4CED">
        <w:rPr>
          <w:color w:val="5F5F5F" w:themeColor="background2" w:themeShade="BF"/>
          <w:lang w:val="en-GB"/>
        </w:rPr>
        <w:t xml:space="preserve">production / manufacturing </w:t>
      </w:r>
      <w:r w:rsidR="00D42897" w:rsidRPr="00782A83">
        <w:rPr>
          <w:color w:val="5F5F5F" w:themeColor="background2" w:themeShade="BF"/>
          <w:lang w:val="en-GB"/>
        </w:rPr>
        <w:t>of the evaluated product</w:t>
      </w:r>
      <w:r w:rsidRPr="00782A83">
        <w:rPr>
          <w:color w:val="5F5F5F" w:themeColor="background2" w:themeShade="BF"/>
          <w:lang w:val="en-GB"/>
        </w:rPr>
        <w:t>.</w:t>
      </w:r>
    </w:p>
    <w:p w14:paraId="3B3E95DE" w14:textId="0B413B0F" w:rsidR="00C177D7" w:rsidRPr="00782A83" w:rsidRDefault="00310F31" w:rsidP="00E85458">
      <w:pPr>
        <w:pStyle w:val="PUCEEN"/>
        <w:rPr>
          <w:color w:val="5F5F5F" w:themeColor="background2" w:themeShade="BF"/>
          <w:lang w:val="en-GB"/>
        </w:rPr>
      </w:pPr>
      <w:r w:rsidRPr="00782A83">
        <w:rPr>
          <w:color w:val="5F5F5F" w:themeColor="background2" w:themeShade="BF"/>
          <w:lang w:val="en-GB"/>
        </w:rPr>
        <w:t>D</w:t>
      </w:r>
      <w:r w:rsidR="00D42897" w:rsidRPr="00782A83">
        <w:rPr>
          <w:color w:val="5F5F5F" w:themeColor="background2" w:themeShade="BF"/>
          <w:lang w:val="en-GB"/>
        </w:rPr>
        <w:t>escription of the work program for:</w:t>
      </w:r>
    </w:p>
    <w:p w14:paraId="6B0842EF" w14:textId="4D7D06F2" w:rsidR="00C177D7" w:rsidRPr="00782A83" w:rsidRDefault="00310F31" w:rsidP="002212FF">
      <w:pPr>
        <w:pStyle w:val="PUCEEN"/>
        <w:numPr>
          <w:ilvl w:val="1"/>
          <w:numId w:val="5"/>
        </w:numPr>
        <w:ind w:left="1135" w:hanging="284"/>
        <w:rPr>
          <w:color w:val="5F5F5F" w:themeColor="background2" w:themeShade="BF"/>
          <w:lang w:val="en-GB"/>
        </w:rPr>
      </w:pPr>
      <w:r w:rsidRPr="00782A83">
        <w:rPr>
          <w:color w:val="5F5F5F" w:themeColor="background2" w:themeShade="BF"/>
          <w:lang w:val="en-GB"/>
        </w:rPr>
        <w:t>A</w:t>
      </w:r>
      <w:r w:rsidR="00D42897" w:rsidRPr="00782A83">
        <w:rPr>
          <w:color w:val="5F5F5F" w:themeColor="background2" w:themeShade="BF"/>
          <w:lang w:val="en-GB"/>
        </w:rPr>
        <w:t xml:space="preserve"> product evaluation at the level EAL3 + ALC_FLR.3 (with the composition and the expertise of the cryptographic implementation according to the Common Criteria version 3.1 revision </w:t>
      </w:r>
      <w:r w:rsidR="004F24FC">
        <w:rPr>
          <w:color w:val="5F5F5F" w:themeColor="background2" w:themeShade="BF"/>
          <w:lang w:val="en-GB"/>
        </w:rPr>
        <w:t>5</w:t>
      </w:r>
      <w:r w:rsidRPr="00782A83">
        <w:rPr>
          <w:color w:val="5F5F5F" w:themeColor="background2" w:themeShade="BF"/>
          <w:lang w:val="en-GB"/>
        </w:rPr>
        <w:t>.</w:t>
      </w:r>
    </w:p>
    <w:p w14:paraId="36FCAA22" w14:textId="1898D1E1" w:rsidR="00C177D7" w:rsidRPr="00782A83" w:rsidRDefault="00310F31" w:rsidP="002212FF">
      <w:pPr>
        <w:pStyle w:val="PUCEEN"/>
        <w:numPr>
          <w:ilvl w:val="1"/>
          <w:numId w:val="5"/>
        </w:numPr>
        <w:ind w:left="1135" w:hanging="284"/>
        <w:rPr>
          <w:color w:val="5F5F5F" w:themeColor="background2" w:themeShade="BF"/>
          <w:lang w:val="en-GB"/>
        </w:rPr>
      </w:pPr>
      <w:r w:rsidRPr="00782A83">
        <w:rPr>
          <w:color w:val="5F5F5F" w:themeColor="background2" w:themeShade="BF"/>
          <w:lang w:val="en-GB"/>
        </w:rPr>
        <w:t>A</w:t>
      </w:r>
      <w:r w:rsidR="00D42897" w:rsidRPr="00782A83">
        <w:rPr>
          <w:color w:val="5F5F5F" w:themeColor="background2" w:themeShade="BF"/>
          <w:lang w:val="en-GB"/>
        </w:rPr>
        <w:t xml:space="preserve"> protection profile (PP) evaluation according to the Common Criteria version 3.1 revision </w:t>
      </w:r>
      <w:r w:rsidR="004F24FC">
        <w:rPr>
          <w:color w:val="5F5F5F" w:themeColor="background2" w:themeShade="BF"/>
          <w:lang w:val="en-GB"/>
        </w:rPr>
        <w:t>5</w:t>
      </w:r>
      <w:r w:rsidR="002212FF">
        <w:rPr>
          <w:color w:val="5F5F5F" w:themeColor="background2" w:themeShade="BF"/>
          <w:lang w:val="en-GB"/>
        </w:rPr>
        <w:t>.</w:t>
      </w:r>
    </w:p>
    <w:p w14:paraId="26AD8A5F" w14:textId="4C083D00" w:rsidR="00C177D7" w:rsidRPr="00782A83" w:rsidRDefault="00310F31" w:rsidP="002212FF">
      <w:pPr>
        <w:pStyle w:val="PUCEEN"/>
        <w:numPr>
          <w:ilvl w:val="1"/>
          <w:numId w:val="5"/>
        </w:numPr>
        <w:ind w:left="1135" w:hanging="284"/>
        <w:rPr>
          <w:i w:val="0"/>
          <w:iCs/>
          <w:color w:val="5F5F5F" w:themeColor="background2" w:themeShade="BF"/>
          <w:lang w:val="en-GB"/>
        </w:rPr>
      </w:pPr>
      <w:r w:rsidRPr="00782A83">
        <w:rPr>
          <w:color w:val="5F5F5F" w:themeColor="background2" w:themeShade="BF"/>
          <w:lang w:val="en-GB"/>
        </w:rPr>
        <w:lastRenderedPageBreak/>
        <w:t>A</w:t>
      </w:r>
      <w:r w:rsidR="00D42897" w:rsidRPr="00782A83">
        <w:rPr>
          <w:color w:val="5F5F5F" w:themeColor="background2" w:themeShade="BF"/>
          <w:lang w:val="en-GB"/>
        </w:rPr>
        <w:t xml:space="preserve"> site evaluation at level AST + ALC_CMC.3 + ALC_CMS.3 + ALC_DEL.1 + ALC_FLR.3 + ALC_LCD.1</w:t>
      </w:r>
      <w:r w:rsidRPr="00782A83">
        <w:rPr>
          <w:color w:val="5F5F5F" w:themeColor="background2" w:themeShade="BF"/>
          <w:lang w:val="en-GB"/>
        </w:rPr>
        <w:t>.</w:t>
      </w:r>
    </w:p>
    <w:p w14:paraId="6AA221B8" w14:textId="77777777" w:rsidR="00C177D7" w:rsidRDefault="00D42897" w:rsidP="007811E7">
      <w:pPr>
        <w:pStyle w:val="PUCEEN"/>
        <w:numPr>
          <w:ilvl w:val="0"/>
          <w:numId w:val="0"/>
        </w:numPr>
        <w:shd w:val="clear" w:color="auto" w:fill="FFFFFF" w:themeFill="background1"/>
        <w:rPr>
          <w:shd w:val="clear" w:color="auto" w:fill="FFFF00"/>
          <w:lang w:val="en-US"/>
        </w:rPr>
      </w:pPr>
      <w:r w:rsidRPr="00E85458">
        <w:rPr>
          <w:lang w:val="en-US"/>
        </w:rPr>
        <w:br w:type="page"/>
      </w:r>
    </w:p>
    <w:p w14:paraId="68F48D6C" w14:textId="77777777" w:rsidR="00C177D7" w:rsidRPr="00E85458" w:rsidRDefault="00D42897" w:rsidP="00E85458">
      <w:pPr>
        <w:pStyle w:val="Titre3"/>
        <w:rPr>
          <w:b w:val="0"/>
          <w:sz w:val="26"/>
          <w:szCs w:val="26"/>
        </w:rPr>
      </w:pPr>
      <w:r w:rsidRPr="00E85458">
        <w:rPr>
          <w:sz w:val="26"/>
          <w:szCs w:val="26"/>
        </w:rPr>
        <w:lastRenderedPageBreak/>
        <w:t>Programme de travail de l’évaluation</w:t>
      </w:r>
    </w:p>
    <w:p w14:paraId="58037DD8" w14:textId="77777777" w:rsidR="00C177D7" w:rsidRPr="008C2EFB" w:rsidRDefault="00D42897">
      <w:pPr>
        <w:rPr>
          <w:rFonts w:ascii="Times New Roman" w:hAnsi="Times New Roman"/>
          <w:b/>
          <w:bCs/>
          <w:i/>
          <w:iCs/>
          <w:sz w:val="26"/>
          <w:szCs w:val="26"/>
        </w:rPr>
      </w:pPr>
      <w:r w:rsidRPr="008C2EFB">
        <w:rPr>
          <w:b/>
          <w:bCs/>
          <w:i/>
          <w:iCs/>
          <w:sz w:val="26"/>
          <w:szCs w:val="26"/>
        </w:rPr>
        <w:t xml:space="preserve">Evaluation </w:t>
      </w:r>
      <w:proofErr w:type="spellStart"/>
      <w:r w:rsidRPr="008C2EFB">
        <w:rPr>
          <w:b/>
          <w:bCs/>
          <w:i/>
          <w:iCs/>
          <w:sz w:val="26"/>
          <w:szCs w:val="26"/>
        </w:rPr>
        <w:t>work</w:t>
      </w:r>
      <w:proofErr w:type="spellEnd"/>
      <w:r w:rsidRPr="008C2EFB">
        <w:rPr>
          <w:b/>
          <w:bCs/>
          <w:i/>
          <w:iCs/>
          <w:sz w:val="26"/>
          <w:szCs w:val="26"/>
        </w:rPr>
        <w:t xml:space="preserve"> program</w:t>
      </w:r>
    </w:p>
    <w:p w14:paraId="18FFA834" w14:textId="77777777" w:rsidR="00C177D7" w:rsidRPr="008C2EFB" w:rsidRDefault="00C177D7">
      <w:pPr>
        <w:rPr>
          <w:i/>
          <w:iCs/>
        </w:rPr>
      </w:pPr>
    </w:p>
    <w:p w14:paraId="2CA9FB7D" w14:textId="7861B4B7" w:rsidR="00BF39F2" w:rsidRDefault="00BF39F2" w:rsidP="00BF39F2">
      <w:pPr>
        <w:rPr>
          <w:iCs/>
          <w:u w:val="single"/>
        </w:rPr>
      </w:pPr>
      <w:r>
        <w:rPr>
          <w:iCs/>
          <w:u w:val="single"/>
        </w:rPr>
        <w:t>Exemple pour une évaluation de produit au niveau</w:t>
      </w:r>
      <w:r>
        <w:rPr>
          <w:u w:val="single"/>
        </w:rPr>
        <w:t xml:space="preserve"> </w:t>
      </w:r>
      <w:r>
        <w:rPr>
          <w:iCs/>
          <w:u w:val="single"/>
        </w:rPr>
        <w:t xml:space="preserve">EAL4 suivant les Critères Communs version </w:t>
      </w:r>
      <w:proofErr w:type="gramStart"/>
      <w:r>
        <w:rPr>
          <w:iCs/>
          <w:u w:val="single"/>
        </w:rPr>
        <w:t>CC:</w:t>
      </w:r>
      <w:proofErr w:type="gramEnd"/>
      <w:r>
        <w:rPr>
          <w:iCs/>
          <w:u w:val="single"/>
        </w:rPr>
        <w:t>2022 :</w:t>
      </w:r>
    </w:p>
    <w:p w14:paraId="22E4997A" w14:textId="3D7EA749" w:rsidR="00C177D7" w:rsidRDefault="00D42897">
      <w:pPr>
        <w:rPr>
          <w:i/>
          <w:iCs/>
          <w:u w:val="single"/>
          <w:lang w:val="en-GB"/>
        </w:rPr>
      </w:pPr>
      <w:r>
        <w:rPr>
          <w:i/>
          <w:u w:val="single"/>
          <w:lang w:val="en-GB"/>
        </w:rPr>
        <w:t>Example for a product evaluation at level EAL</w:t>
      </w:r>
      <w:r w:rsidR="00BF39F2">
        <w:rPr>
          <w:i/>
          <w:u w:val="single"/>
          <w:lang w:val="en-GB"/>
        </w:rPr>
        <w:t xml:space="preserve">4 </w:t>
      </w:r>
      <w:r>
        <w:rPr>
          <w:i/>
          <w:u w:val="single"/>
          <w:lang w:val="en-GB"/>
        </w:rPr>
        <w:t xml:space="preserve">3 according to the Common Criteria version </w:t>
      </w:r>
      <w:r w:rsidR="00BF39F2" w:rsidRPr="009815C8">
        <w:rPr>
          <w:iCs/>
          <w:u w:val="single"/>
          <w:lang w:val="en-US"/>
        </w:rPr>
        <w:t>CC:</w:t>
      </w:r>
      <w:proofErr w:type="gramStart"/>
      <w:r w:rsidR="00BF39F2" w:rsidRPr="009815C8">
        <w:rPr>
          <w:iCs/>
          <w:u w:val="single"/>
          <w:lang w:val="en-US"/>
        </w:rPr>
        <w:t>2022 </w:t>
      </w:r>
      <w:r>
        <w:rPr>
          <w:i/>
          <w:u w:val="single"/>
          <w:lang w:val="en-GB"/>
        </w:rPr>
        <w:t>:</w:t>
      </w:r>
      <w:proofErr w:type="gramEnd"/>
    </w:p>
    <w:p w14:paraId="36E094D8" w14:textId="77777777" w:rsidR="00C177D7" w:rsidRDefault="00C177D7">
      <w:pPr>
        <w:rPr>
          <w:i/>
          <w:iCs/>
          <w:lang w:val="en-GB"/>
        </w:rPr>
      </w:pPr>
    </w:p>
    <w:p w14:paraId="0C1AFD65" w14:textId="726C4A93" w:rsidR="00BF39F2" w:rsidRDefault="00BF39F2" w:rsidP="00BF39F2">
      <w:pPr>
        <w:rPr>
          <w:b/>
          <w:bCs/>
          <w:iCs/>
        </w:rPr>
      </w:pPr>
      <w:r>
        <w:rPr>
          <w:b/>
          <w:bCs/>
          <w:iCs/>
        </w:rPr>
        <w:t>Description des processus intervenant dans la fabrication du produit évalué</w:t>
      </w:r>
    </w:p>
    <w:p w14:paraId="60BAECCC" w14:textId="77777777" w:rsidR="00C177D7" w:rsidRDefault="00D42897">
      <w:pPr>
        <w:rPr>
          <w:b/>
          <w:bCs/>
          <w:i/>
          <w:iCs/>
          <w:lang w:val="en-GB"/>
        </w:rPr>
      </w:pPr>
      <w:r>
        <w:rPr>
          <w:b/>
          <w:bCs/>
          <w:i/>
          <w:iCs/>
          <w:lang w:val="en-GB"/>
        </w:rPr>
        <w:t>Description of the processes involved in the building of the evaluated product</w:t>
      </w:r>
    </w:p>
    <w:p w14:paraId="7E1B2F23" w14:textId="77777777" w:rsidR="00C177D7" w:rsidRDefault="00C177D7">
      <w:pPr>
        <w:rPr>
          <w:i/>
          <w:iCs/>
          <w:lang w:val="en-GB"/>
        </w:rPr>
      </w:pPr>
    </w:p>
    <w:p w14:paraId="494B5A85" w14:textId="77777777" w:rsidR="00BF39F2" w:rsidRDefault="00BF39F2" w:rsidP="00BF39F2">
      <w:pPr>
        <w:rPr>
          <w:iCs/>
        </w:rPr>
      </w:pPr>
      <w:r>
        <w:rPr>
          <w:iCs/>
        </w:rPr>
        <w:t>Les données sensibles qui doivent être protégées par l’environnement de développement évalué doivent être identifiées, de façon non ambiguë, au chapitre « mesures d’assurance » de la cible de sécurité (au titre des composants ALC).</w:t>
      </w:r>
    </w:p>
    <w:p w14:paraId="6ADC8C70" w14:textId="77777777" w:rsidR="00BF39F2" w:rsidRDefault="00BF39F2" w:rsidP="00BF39F2">
      <w:pPr>
        <w:rPr>
          <w:iCs/>
        </w:rPr>
      </w:pPr>
      <w:r>
        <w:rPr>
          <w:iCs/>
        </w:rPr>
        <w:t>Les activités de développement qui traitent ces données sensibles sont ici appelées « processus relatifs à la sécurité ».</w:t>
      </w:r>
    </w:p>
    <w:p w14:paraId="2A0482A6" w14:textId="77777777" w:rsidR="00BF39F2" w:rsidRDefault="00BF39F2" w:rsidP="00BF39F2">
      <w:pPr>
        <w:rPr>
          <w:iCs/>
        </w:rPr>
      </w:pPr>
      <w:r>
        <w:rPr>
          <w:iCs/>
        </w:rPr>
        <w:t>Pour chacun de ces « processus relatifs à la sécurité », les informations suivantes sont attendues :</w:t>
      </w:r>
    </w:p>
    <w:p w14:paraId="0A14EBC1" w14:textId="77777777" w:rsidR="00BF39F2" w:rsidRDefault="00BF39F2" w:rsidP="00BF39F2">
      <w:pPr>
        <w:pStyle w:val="PUCEFR"/>
      </w:pPr>
      <w:proofErr w:type="gramStart"/>
      <w:r>
        <w:t>localisation</w:t>
      </w:r>
      <w:proofErr w:type="gramEnd"/>
      <w:r>
        <w:t xml:space="preserve"> de ce processus (physiquement) ;</w:t>
      </w:r>
    </w:p>
    <w:p w14:paraId="5FA50F99" w14:textId="77777777" w:rsidR="00BF39F2" w:rsidRDefault="00BF39F2" w:rsidP="00BF39F2">
      <w:pPr>
        <w:pStyle w:val="PUCEFR"/>
      </w:pPr>
      <w:proofErr w:type="gramStart"/>
      <w:r>
        <w:t>entrées</w:t>
      </w:r>
      <w:proofErr w:type="gramEnd"/>
      <w:r>
        <w:t xml:space="preserve"> et sorties (celles-ci devant correspondre à des données sensibles).</w:t>
      </w:r>
    </w:p>
    <w:p w14:paraId="73EC5A88" w14:textId="77777777" w:rsidR="00C177D7" w:rsidRDefault="00D42897">
      <w:pPr>
        <w:rPr>
          <w:i/>
          <w:iCs/>
          <w:lang w:val="en-GB"/>
        </w:rPr>
      </w:pPr>
      <w:r>
        <w:rPr>
          <w:i/>
          <w:iCs/>
          <w:lang w:val="en-GB"/>
        </w:rPr>
        <w:t>The “sensitive” data that have to be protected by the evaluated development environment must be identified unambiguously in the “assurance measures” section of the security target (ALC component).</w:t>
      </w:r>
    </w:p>
    <w:p w14:paraId="11D7AEA2" w14:textId="77777777" w:rsidR="00C177D7" w:rsidRDefault="00D42897">
      <w:pPr>
        <w:rPr>
          <w:i/>
          <w:iCs/>
          <w:lang w:val="en-GB"/>
        </w:rPr>
      </w:pPr>
      <w:r>
        <w:rPr>
          <w:i/>
          <w:iCs/>
          <w:lang w:val="en-GB"/>
        </w:rPr>
        <w:t xml:space="preserve">Development activities that handle those “sensitive” data are here called “security relevant processes”. </w:t>
      </w:r>
    </w:p>
    <w:p w14:paraId="1A53282A" w14:textId="77777777" w:rsidR="00C177D7" w:rsidRDefault="00D42897">
      <w:pPr>
        <w:ind w:right="567"/>
        <w:rPr>
          <w:i/>
          <w:iCs/>
          <w:lang w:val="en-GB"/>
        </w:rPr>
      </w:pPr>
      <w:r>
        <w:rPr>
          <w:i/>
          <w:iCs/>
          <w:lang w:val="en-GB"/>
        </w:rPr>
        <w:t>For each “security relevant process”, the following information is needed:</w:t>
      </w:r>
    </w:p>
    <w:p w14:paraId="0338864A" w14:textId="273BB281" w:rsidR="00C177D7" w:rsidRDefault="002212FF" w:rsidP="002212FF">
      <w:pPr>
        <w:numPr>
          <w:ilvl w:val="0"/>
          <w:numId w:val="3"/>
        </w:numPr>
        <w:spacing w:before="0" w:after="0"/>
        <w:rPr>
          <w:i/>
          <w:iCs/>
          <w:lang w:val="en-GB"/>
        </w:rPr>
      </w:pPr>
      <w:r>
        <w:rPr>
          <w:i/>
          <w:iCs/>
          <w:lang w:val="en-GB"/>
        </w:rPr>
        <w:t>L</w:t>
      </w:r>
      <w:r w:rsidR="00D42897">
        <w:rPr>
          <w:i/>
          <w:iCs/>
          <w:lang w:val="en-GB"/>
        </w:rPr>
        <w:t>ocat</w:t>
      </w:r>
      <w:r>
        <w:rPr>
          <w:i/>
          <w:iCs/>
          <w:lang w:val="en-GB"/>
        </w:rPr>
        <w:t>ion of the process (physically).</w:t>
      </w:r>
    </w:p>
    <w:p w14:paraId="2A846CBF" w14:textId="65638335" w:rsidR="00C177D7" w:rsidRDefault="002212FF" w:rsidP="002212FF">
      <w:pPr>
        <w:numPr>
          <w:ilvl w:val="0"/>
          <w:numId w:val="3"/>
        </w:numPr>
        <w:spacing w:before="0" w:after="0"/>
        <w:rPr>
          <w:i/>
          <w:iCs/>
          <w:lang w:val="en-GB"/>
        </w:rPr>
      </w:pPr>
      <w:r>
        <w:rPr>
          <w:i/>
          <w:iCs/>
          <w:lang w:val="en-GB"/>
        </w:rPr>
        <w:t>I</w:t>
      </w:r>
      <w:r w:rsidR="00D42897">
        <w:rPr>
          <w:i/>
          <w:iCs/>
          <w:lang w:val="en-GB"/>
        </w:rPr>
        <w:t>nputs and outputs (that shall correspond to “sensitive” data).</w:t>
      </w:r>
    </w:p>
    <w:p w14:paraId="354CA724" w14:textId="77777777" w:rsidR="00C177D7" w:rsidRPr="00E85458" w:rsidRDefault="00C177D7">
      <w:pPr>
        <w:ind w:right="567"/>
        <w:rPr>
          <w:i/>
          <w:lang w:val="en-GB"/>
        </w:rPr>
      </w:pPr>
    </w:p>
    <w:p w14:paraId="2864BE82" w14:textId="77777777" w:rsidR="00BF39F2" w:rsidRDefault="00BF39F2" w:rsidP="00BF39F2">
      <w:pPr>
        <w:rPr>
          <w:iCs/>
        </w:rPr>
      </w:pPr>
      <w:r>
        <w:rPr>
          <w:iCs/>
        </w:rPr>
        <w:t>Exemple pour un fabricant de microcircuits :</w:t>
      </w:r>
    </w:p>
    <w:p w14:paraId="58B4F30F" w14:textId="77777777" w:rsidR="00C177D7" w:rsidRDefault="00D42897">
      <w:pPr>
        <w:keepNext/>
        <w:rPr>
          <w:i/>
          <w:iCs/>
          <w:lang w:val="en-GB"/>
        </w:rPr>
      </w:pPr>
      <w:r>
        <w:rPr>
          <w:i/>
          <w:iCs/>
          <w:lang w:val="en-GB"/>
        </w:rPr>
        <w:lastRenderedPageBreak/>
        <w:t>Example for an IC manufacturer:</w:t>
      </w:r>
    </w:p>
    <w:tbl>
      <w:tblPr>
        <w:tblW w:w="9639"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2268"/>
        <w:gridCol w:w="2268"/>
        <w:gridCol w:w="2268"/>
      </w:tblGrid>
      <w:tr w:rsidR="00C177D7" w14:paraId="0216FA27"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3FB39" w14:textId="77777777" w:rsidR="00BF39F2" w:rsidRDefault="00BF39F2">
            <w:pPr>
              <w:keepNext/>
              <w:ind w:right="77"/>
              <w:jc w:val="center"/>
              <w:rPr>
                <w:b/>
                <w:bCs/>
                <w:i/>
                <w:iCs/>
                <w:lang w:val="en-GB"/>
              </w:rPr>
            </w:pPr>
            <w:r>
              <w:rPr>
                <w:b/>
                <w:bCs/>
                <w:iCs/>
              </w:rPr>
              <w:t>Processus</w:t>
            </w:r>
            <w:r>
              <w:rPr>
                <w:b/>
                <w:bCs/>
                <w:i/>
                <w:iCs/>
                <w:lang w:val="en-GB"/>
              </w:rPr>
              <w:t xml:space="preserve"> </w:t>
            </w:r>
          </w:p>
          <w:p w14:paraId="30DD5E44" w14:textId="7482B699" w:rsidR="00C177D7" w:rsidRDefault="00D42897">
            <w:pPr>
              <w:keepNext/>
              <w:ind w:right="77"/>
              <w:jc w:val="center"/>
              <w:rPr>
                <w:b/>
                <w:bCs/>
                <w:i/>
                <w:iCs/>
                <w:lang w:val="en-GB"/>
              </w:rPr>
            </w:pPr>
            <w:r>
              <w:rPr>
                <w:b/>
                <w:bCs/>
                <w:i/>
                <w:iCs/>
                <w:lang w:val="en-GB"/>
              </w:rPr>
              <w:t>Processes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B228D" w14:textId="77777777" w:rsidR="00BF39F2" w:rsidRDefault="00BF39F2">
            <w:pPr>
              <w:keepNext/>
              <w:jc w:val="center"/>
              <w:rPr>
                <w:b/>
                <w:bCs/>
                <w:i/>
                <w:iCs/>
                <w:lang w:val="en-GB"/>
              </w:rPr>
            </w:pPr>
            <w:r>
              <w:rPr>
                <w:b/>
                <w:bCs/>
                <w:iCs/>
              </w:rPr>
              <w:t>Localisation</w:t>
            </w:r>
            <w:r>
              <w:rPr>
                <w:b/>
                <w:bCs/>
                <w:i/>
                <w:iCs/>
                <w:lang w:val="en-GB"/>
              </w:rPr>
              <w:t xml:space="preserve"> </w:t>
            </w:r>
          </w:p>
          <w:p w14:paraId="37762C0C" w14:textId="377A6681" w:rsidR="00C177D7" w:rsidRDefault="00D42897">
            <w:pPr>
              <w:keepNext/>
              <w:jc w:val="center"/>
              <w:rPr>
                <w:b/>
                <w:bCs/>
                <w:i/>
                <w:iCs/>
                <w:lang w:val="en-GB"/>
              </w:rPr>
            </w:pPr>
            <w:r>
              <w:rPr>
                <w:b/>
                <w:bCs/>
                <w:i/>
                <w:iCs/>
                <w:lang w:val="en-GB"/>
              </w:rPr>
              <w:t>Location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74A58" w14:textId="77777777" w:rsidR="00BF39F2" w:rsidRDefault="00BF39F2">
            <w:pPr>
              <w:keepNext/>
              <w:jc w:val="center"/>
              <w:rPr>
                <w:b/>
                <w:bCs/>
                <w:i/>
                <w:iCs/>
                <w:lang w:val="en-GB"/>
              </w:rPr>
            </w:pPr>
            <w:r>
              <w:rPr>
                <w:b/>
                <w:bCs/>
                <w:iCs/>
              </w:rPr>
              <w:t>Entrées</w:t>
            </w:r>
            <w:r>
              <w:rPr>
                <w:b/>
                <w:bCs/>
                <w:i/>
                <w:iCs/>
                <w:lang w:val="en-GB"/>
              </w:rPr>
              <w:t xml:space="preserve"> </w:t>
            </w:r>
          </w:p>
          <w:p w14:paraId="4B849DED" w14:textId="440F38EA" w:rsidR="00C177D7" w:rsidRDefault="00D42897">
            <w:pPr>
              <w:keepNext/>
              <w:jc w:val="center"/>
              <w:rPr>
                <w:b/>
                <w:bCs/>
                <w:i/>
                <w:iCs/>
                <w:lang w:val="en-GB"/>
              </w:rPr>
            </w:pPr>
            <w:r>
              <w:rPr>
                <w:b/>
                <w:bCs/>
                <w:i/>
                <w:iCs/>
                <w:lang w:val="en-GB"/>
              </w:rPr>
              <w:t>Inputs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0EEE3" w14:textId="77777777" w:rsidR="00BF39F2" w:rsidRDefault="00BF39F2">
            <w:pPr>
              <w:keepNext/>
              <w:ind w:right="70"/>
              <w:jc w:val="center"/>
              <w:rPr>
                <w:b/>
                <w:bCs/>
                <w:i/>
                <w:iCs/>
                <w:lang w:val="en-GB"/>
              </w:rPr>
            </w:pPr>
            <w:r>
              <w:rPr>
                <w:b/>
                <w:bCs/>
                <w:iCs/>
              </w:rPr>
              <w:t>Sorties</w:t>
            </w:r>
            <w:r>
              <w:rPr>
                <w:b/>
                <w:bCs/>
                <w:i/>
                <w:iCs/>
                <w:lang w:val="en-GB"/>
              </w:rPr>
              <w:t xml:space="preserve"> </w:t>
            </w:r>
          </w:p>
          <w:p w14:paraId="39AB7792" w14:textId="549C568B" w:rsidR="00C177D7" w:rsidRDefault="00D42897">
            <w:pPr>
              <w:keepNext/>
              <w:ind w:right="70"/>
              <w:jc w:val="center"/>
              <w:rPr>
                <w:b/>
                <w:bCs/>
                <w:i/>
                <w:iCs/>
                <w:lang w:val="en-GB"/>
              </w:rPr>
            </w:pPr>
            <w:r>
              <w:rPr>
                <w:b/>
                <w:bCs/>
                <w:i/>
                <w:iCs/>
                <w:lang w:val="en-GB"/>
              </w:rPr>
              <w:t>Outputs:</w:t>
            </w:r>
          </w:p>
        </w:tc>
      </w:tr>
      <w:tr w:rsidR="00C177D7" w14:paraId="4652B468"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7630A" w14:textId="52FB5553" w:rsidR="00C177D7" w:rsidRPr="009815C8" w:rsidRDefault="00BF39F2">
            <w:pPr>
              <w:keepNext/>
              <w:ind w:right="77"/>
              <w:rPr>
                <w:b/>
                <w:bCs/>
                <w:i/>
                <w:iCs/>
              </w:rPr>
            </w:pPr>
            <w:r>
              <w:rPr>
                <w:b/>
                <w:bCs/>
                <w:iCs/>
              </w:rPr>
              <w:t>Gestion code source client</w:t>
            </w:r>
            <w:r w:rsidRPr="009815C8">
              <w:rPr>
                <w:b/>
                <w:bCs/>
                <w:i/>
                <w:iCs/>
              </w:rPr>
              <w:t xml:space="preserve"> </w:t>
            </w:r>
            <w:r w:rsidR="00D42897" w:rsidRPr="009815C8">
              <w:rPr>
                <w:b/>
                <w:bCs/>
                <w:i/>
                <w:iCs/>
              </w:rPr>
              <w:t>Management of client source code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EF4B4E" w14:textId="77777777" w:rsidR="00C177D7" w:rsidRDefault="00D42897">
            <w:pPr>
              <w:keepNext/>
              <w:jc w:val="left"/>
              <w:rPr>
                <w:i/>
                <w:iCs/>
                <w:lang w:val="en-GB"/>
              </w:rPr>
            </w:pPr>
            <w:r>
              <w:rPr>
                <w:i/>
                <w:iCs/>
                <w:lang w:val="en-GB"/>
              </w:rPr>
              <w:t>London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8C38E" w14:textId="2A322BA7" w:rsidR="00C177D7" w:rsidRPr="009815C8" w:rsidRDefault="00A0684C">
            <w:pPr>
              <w:keepNext/>
              <w:jc w:val="left"/>
              <w:rPr>
                <w:i/>
                <w:iCs/>
              </w:rPr>
            </w:pPr>
            <w:r>
              <w:rPr>
                <w:iCs/>
              </w:rPr>
              <w:t>Code source client</w:t>
            </w:r>
            <w:r w:rsidRPr="009815C8">
              <w:rPr>
                <w:i/>
                <w:iCs/>
              </w:rPr>
              <w:t xml:space="preserve"> </w:t>
            </w:r>
            <w:proofErr w:type="spellStart"/>
            <w:r w:rsidR="00D42897" w:rsidRPr="009815C8">
              <w:rPr>
                <w:i/>
                <w:iCs/>
              </w:rPr>
              <w:t>Client</w:t>
            </w:r>
            <w:proofErr w:type="spellEnd"/>
            <w:r w:rsidR="00D42897" w:rsidRPr="009815C8">
              <w:rPr>
                <w:i/>
                <w:iCs/>
              </w:rPr>
              <w:t xml:space="preserve"> source code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2FEB8" w14:textId="77777777" w:rsidR="00C177D7" w:rsidRDefault="00D42897">
            <w:pPr>
              <w:keepNext/>
              <w:ind w:right="70"/>
              <w:jc w:val="left"/>
              <w:rPr>
                <w:i/>
                <w:iCs/>
                <w:lang w:val="en-GB"/>
              </w:rPr>
            </w:pPr>
            <w:r>
              <w:rPr>
                <w:i/>
                <w:iCs/>
                <w:lang w:val="en-GB"/>
              </w:rPr>
              <w:t>-</w:t>
            </w:r>
          </w:p>
        </w:tc>
      </w:tr>
      <w:tr w:rsidR="00C177D7" w:rsidRPr="007C73CF" w14:paraId="12DCEEF7"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DFD245" w14:textId="7FBB9497" w:rsidR="00C177D7" w:rsidRPr="009815C8" w:rsidRDefault="00A0684C">
            <w:pPr>
              <w:keepNext/>
              <w:ind w:right="77"/>
              <w:jc w:val="left"/>
              <w:rPr>
                <w:b/>
                <w:bCs/>
                <w:i/>
                <w:iCs/>
              </w:rPr>
            </w:pPr>
            <w:r>
              <w:rPr>
                <w:b/>
                <w:bCs/>
                <w:iCs/>
              </w:rPr>
              <w:t>Conception et synthèse</w:t>
            </w:r>
            <w:r w:rsidRPr="009815C8">
              <w:rPr>
                <w:b/>
                <w:bCs/>
                <w:i/>
                <w:iCs/>
              </w:rPr>
              <w:t xml:space="preserve"> </w:t>
            </w:r>
            <w:r w:rsidR="00D42897" w:rsidRPr="009815C8">
              <w:rPr>
                <w:b/>
                <w:bCs/>
                <w:i/>
                <w:iCs/>
              </w:rPr>
              <w:t xml:space="preserve">Design &amp; </w:t>
            </w:r>
            <w:proofErr w:type="spellStart"/>
            <w:r w:rsidR="00D42897" w:rsidRPr="009815C8">
              <w:rPr>
                <w:b/>
                <w:bCs/>
                <w:i/>
                <w:iCs/>
              </w:rPr>
              <w:t>Synthesis</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28EC3" w14:textId="77777777" w:rsidR="00C177D7" w:rsidRDefault="00D42897">
            <w:pPr>
              <w:keepNext/>
              <w:jc w:val="left"/>
              <w:rPr>
                <w:i/>
                <w:iCs/>
                <w:lang w:val="en-GB"/>
              </w:rPr>
            </w:pPr>
            <w:r>
              <w:rPr>
                <w:i/>
                <w:iCs/>
                <w:lang w:val="en-GB"/>
              </w:rPr>
              <w:t>Paris &amp; Rome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FF746" w14:textId="57EE3735" w:rsidR="00A0684C" w:rsidRPr="009815C8" w:rsidRDefault="00A0684C">
            <w:pPr>
              <w:keepNext/>
              <w:jc w:val="left"/>
              <w:rPr>
                <w:i/>
                <w:iCs/>
              </w:rPr>
            </w:pPr>
            <w:r>
              <w:rPr>
                <w:iCs/>
              </w:rPr>
              <w:t xml:space="preserve">Spécifications du </w:t>
            </w:r>
            <w:proofErr w:type="spellStart"/>
            <w:r>
              <w:rPr>
                <w:iCs/>
              </w:rPr>
              <w:t>micro-circuit</w:t>
            </w:r>
            <w:proofErr w:type="spellEnd"/>
            <w:r>
              <w:rPr>
                <w:iCs/>
              </w:rPr>
              <w:t xml:space="preserve"> et de son logiciel dédié, avec ou sans code source client</w:t>
            </w:r>
          </w:p>
          <w:p w14:paraId="177BA5AF" w14:textId="2DF39034" w:rsidR="00C177D7" w:rsidRDefault="00D42897">
            <w:pPr>
              <w:keepNext/>
              <w:jc w:val="left"/>
              <w:rPr>
                <w:i/>
                <w:iCs/>
                <w:lang w:val="en-GB"/>
              </w:rPr>
            </w:pPr>
            <w:r>
              <w:rPr>
                <w:i/>
                <w:iCs/>
                <w:lang w:val="en-GB"/>
              </w:rPr>
              <w:t xml:space="preserve">IC and dedicated software specification with or without client source code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EEF2EA" w14:textId="77777777" w:rsidR="00A0684C" w:rsidRDefault="00A0684C" w:rsidP="00A0684C">
            <w:pPr>
              <w:ind w:right="70"/>
              <w:jc w:val="left"/>
              <w:rPr>
                <w:iCs/>
              </w:rPr>
            </w:pPr>
            <w:r>
              <w:rPr>
                <w:iCs/>
              </w:rPr>
              <w:t xml:space="preserve">Code source </w:t>
            </w:r>
            <w:proofErr w:type="spellStart"/>
            <w:r>
              <w:rPr>
                <w:iCs/>
              </w:rPr>
              <w:t>Verilog</w:t>
            </w:r>
            <w:proofErr w:type="spellEnd"/>
            <w:r>
              <w:rPr>
                <w:iCs/>
              </w:rPr>
              <w:t xml:space="preserve"> synthétisé</w:t>
            </w:r>
          </w:p>
          <w:p w14:paraId="7D8FF20D" w14:textId="77777777" w:rsidR="00C177D7" w:rsidRPr="009815C8" w:rsidRDefault="00D42897">
            <w:pPr>
              <w:keepNext/>
              <w:ind w:right="70"/>
              <w:jc w:val="left"/>
              <w:rPr>
                <w:i/>
                <w:iCs/>
              </w:rPr>
            </w:pPr>
            <w:proofErr w:type="spellStart"/>
            <w:r w:rsidRPr="009815C8">
              <w:rPr>
                <w:i/>
                <w:iCs/>
              </w:rPr>
              <w:t>Synthesised</w:t>
            </w:r>
            <w:proofErr w:type="spellEnd"/>
            <w:r w:rsidRPr="009815C8">
              <w:rPr>
                <w:i/>
                <w:iCs/>
              </w:rPr>
              <w:t xml:space="preserve"> </w:t>
            </w:r>
            <w:proofErr w:type="spellStart"/>
            <w:r w:rsidRPr="009815C8">
              <w:rPr>
                <w:i/>
                <w:iCs/>
              </w:rPr>
              <w:t>Verilog</w:t>
            </w:r>
            <w:proofErr w:type="spellEnd"/>
            <w:r w:rsidRPr="009815C8">
              <w:rPr>
                <w:i/>
                <w:iCs/>
              </w:rPr>
              <w:t xml:space="preserve"> source </w:t>
            </w:r>
            <w:proofErr w:type="gramStart"/>
            <w:r w:rsidRPr="009815C8">
              <w:rPr>
                <w:i/>
                <w:iCs/>
              </w:rPr>
              <w:t>code;</w:t>
            </w:r>
            <w:proofErr w:type="gramEnd"/>
          </w:p>
          <w:p w14:paraId="1645E7DE" w14:textId="77777777" w:rsidR="00C177D7" w:rsidRPr="00CF7B23" w:rsidRDefault="00D42897">
            <w:pPr>
              <w:keepNext/>
              <w:ind w:right="70"/>
              <w:jc w:val="left"/>
              <w:rPr>
                <w:i/>
                <w:iCs/>
              </w:rPr>
            </w:pPr>
            <w:proofErr w:type="spellStart"/>
            <w:r w:rsidRPr="00CF7B23">
              <w:rPr>
                <w:i/>
                <w:iCs/>
              </w:rPr>
              <w:t>Netlist</w:t>
            </w:r>
            <w:proofErr w:type="spellEnd"/>
          </w:p>
        </w:tc>
      </w:tr>
      <w:tr w:rsidR="00C177D7" w14:paraId="398304DA"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C53BC4" w14:textId="77777777" w:rsidR="00A0684C" w:rsidRDefault="00A0684C">
            <w:pPr>
              <w:keepNext/>
              <w:ind w:right="77"/>
              <w:jc w:val="left"/>
              <w:rPr>
                <w:b/>
                <w:bCs/>
                <w:i/>
                <w:iCs/>
                <w:lang w:val="en-GB"/>
              </w:rPr>
            </w:pPr>
            <w:r>
              <w:rPr>
                <w:b/>
                <w:bCs/>
                <w:iCs/>
              </w:rPr>
              <w:t>Placement routage</w:t>
            </w:r>
            <w:r>
              <w:rPr>
                <w:b/>
                <w:bCs/>
                <w:i/>
                <w:iCs/>
                <w:lang w:val="en-GB"/>
              </w:rPr>
              <w:t xml:space="preserve"> </w:t>
            </w:r>
          </w:p>
          <w:p w14:paraId="40C83FDD" w14:textId="520F087B" w:rsidR="00C177D7" w:rsidRDefault="00D42897">
            <w:pPr>
              <w:keepNext/>
              <w:ind w:right="77"/>
              <w:jc w:val="left"/>
              <w:rPr>
                <w:b/>
                <w:bCs/>
                <w:i/>
                <w:iCs/>
                <w:lang w:val="en-GB"/>
              </w:rPr>
            </w:pPr>
            <w:r>
              <w:rPr>
                <w:b/>
                <w:bCs/>
                <w:i/>
                <w:iCs/>
                <w:lang w:val="en-GB"/>
              </w:rPr>
              <w:t>Place &amp; route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6DBB9" w14:textId="77777777" w:rsidR="00C177D7" w:rsidRDefault="00D42897">
            <w:pPr>
              <w:keepNext/>
              <w:ind w:right="567"/>
              <w:jc w:val="left"/>
              <w:rPr>
                <w:i/>
                <w:iCs/>
                <w:lang w:val="en-GB"/>
              </w:rPr>
            </w:pPr>
            <w:r>
              <w:rPr>
                <w:i/>
                <w:iCs/>
                <w:lang w:val="en-GB"/>
              </w:rPr>
              <w:t>Marseille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82B44" w14:textId="77777777" w:rsidR="00C177D7" w:rsidRDefault="00D42897">
            <w:pPr>
              <w:keepNext/>
              <w:jc w:val="left"/>
              <w:rPr>
                <w:i/>
                <w:iCs/>
                <w:lang w:val="en-GB"/>
              </w:rPr>
            </w:pPr>
            <w:r>
              <w:rPr>
                <w:i/>
                <w:iCs/>
                <w:lang w:val="en-GB"/>
              </w:rPr>
              <w:t>Netlist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0881F" w14:textId="77777777" w:rsidR="00C177D7" w:rsidRDefault="00D42897">
            <w:pPr>
              <w:keepNext/>
              <w:ind w:right="70"/>
              <w:jc w:val="left"/>
              <w:rPr>
                <w:i/>
                <w:iCs/>
                <w:lang w:val="en-GB"/>
              </w:rPr>
            </w:pPr>
            <w:r>
              <w:rPr>
                <w:i/>
                <w:iCs/>
                <w:lang w:val="en-GB"/>
              </w:rPr>
              <w:t>GDSII</w:t>
            </w:r>
          </w:p>
        </w:tc>
      </w:tr>
      <w:tr w:rsidR="00C177D7" w14:paraId="0794B35E"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5DE5DA" w14:textId="5618DCA2" w:rsidR="00C177D7" w:rsidRPr="009815C8" w:rsidRDefault="00A0684C">
            <w:pPr>
              <w:keepNext/>
              <w:ind w:right="77"/>
              <w:jc w:val="left"/>
              <w:rPr>
                <w:b/>
                <w:bCs/>
                <w:i/>
                <w:iCs/>
              </w:rPr>
            </w:pPr>
            <w:r>
              <w:rPr>
                <w:b/>
                <w:bCs/>
                <w:iCs/>
              </w:rPr>
              <w:t xml:space="preserve">Préparation du masque </w:t>
            </w:r>
            <w:r w:rsidR="00D42897" w:rsidRPr="009815C8">
              <w:rPr>
                <w:b/>
                <w:bCs/>
                <w:i/>
                <w:iCs/>
              </w:rPr>
              <w:t xml:space="preserve">Mask </w:t>
            </w:r>
            <w:proofErr w:type="spellStart"/>
            <w:r w:rsidR="00D42897" w:rsidRPr="009815C8">
              <w:rPr>
                <w:b/>
                <w:bCs/>
                <w:i/>
                <w:iCs/>
              </w:rPr>
              <w:t>preparation</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7C10D" w14:textId="77777777" w:rsidR="00C177D7" w:rsidRPr="009815C8" w:rsidRDefault="00C177D7">
            <w:pPr>
              <w:keepNext/>
              <w:ind w:right="567"/>
              <w:jc w:val="left"/>
              <w:rPr>
                <w:i/>
                <w:iC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5D615" w14:textId="77777777" w:rsidR="00C177D7" w:rsidRDefault="00D42897">
            <w:pPr>
              <w:keepNext/>
              <w:jc w:val="left"/>
              <w:rPr>
                <w:i/>
                <w:iCs/>
                <w:lang w:val="en-GB"/>
              </w:rPr>
            </w:pPr>
            <w:r>
              <w:rPr>
                <w:i/>
                <w:iCs/>
                <w:lang w:val="en-GB"/>
              </w:rPr>
              <w:t>GDSII</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74B6F" w14:textId="77777777" w:rsidR="00A0684C" w:rsidRDefault="00A0684C">
            <w:pPr>
              <w:keepNext/>
              <w:ind w:right="70"/>
              <w:jc w:val="left"/>
              <w:rPr>
                <w:iCs/>
              </w:rPr>
            </w:pPr>
            <w:r>
              <w:rPr>
                <w:iCs/>
              </w:rPr>
              <w:t xml:space="preserve">Fichiers du masque </w:t>
            </w:r>
          </w:p>
          <w:p w14:paraId="5EB2AC9C" w14:textId="20005706" w:rsidR="00C177D7" w:rsidRPr="009815C8" w:rsidRDefault="00D42897">
            <w:pPr>
              <w:keepNext/>
              <w:ind w:right="70"/>
              <w:jc w:val="left"/>
              <w:rPr>
                <w:i/>
                <w:iCs/>
              </w:rPr>
            </w:pPr>
            <w:r w:rsidRPr="009815C8">
              <w:rPr>
                <w:i/>
                <w:iCs/>
              </w:rPr>
              <w:t>Mask files</w:t>
            </w:r>
          </w:p>
        </w:tc>
      </w:tr>
      <w:tr w:rsidR="00C177D7" w14:paraId="759A9019"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B1D6B1" w14:textId="3FB6D14C" w:rsidR="00C177D7" w:rsidRPr="009815C8" w:rsidRDefault="00A0684C">
            <w:pPr>
              <w:keepNext/>
              <w:ind w:right="77"/>
              <w:jc w:val="left"/>
              <w:rPr>
                <w:b/>
                <w:bCs/>
                <w:i/>
                <w:iCs/>
              </w:rPr>
            </w:pPr>
            <w:r>
              <w:rPr>
                <w:b/>
                <w:bCs/>
                <w:iCs/>
              </w:rPr>
              <w:t>Fabrication du masque</w:t>
            </w:r>
            <w:r w:rsidRPr="009815C8">
              <w:rPr>
                <w:b/>
                <w:bCs/>
                <w:i/>
                <w:iCs/>
              </w:rPr>
              <w:t xml:space="preserve"> </w:t>
            </w:r>
            <w:r w:rsidR="00D42897" w:rsidRPr="009815C8">
              <w:rPr>
                <w:b/>
                <w:bCs/>
                <w:i/>
                <w:iCs/>
              </w:rPr>
              <w:t>Mask fabrication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63153" w14:textId="77777777" w:rsidR="00C177D7" w:rsidRDefault="00D42897">
            <w:pPr>
              <w:keepNext/>
              <w:ind w:right="567"/>
              <w:jc w:val="left"/>
              <w:rPr>
                <w:i/>
                <w:iCs/>
                <w:lang w:val="en-GB"/>
              </w:rPr>
            </w:pPr>
            <w:r>
              <w:rPr>
                <w:i/>
                <w:iCs/>
                <w:lang w:val="en-GB"/>
              </w:rPr>
              <w:t>Paris (sub-contractor)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6C177" w14:textId="77777777" w:rsidR="00A0684C" w:rsidRDefault="00A0684C" w:rsidP="00A0684C">
            <w:pPr>
              <w:keepNext/>
              <w:ind w:right="70"/>
              <w:jc w:val="left"/>
              <w:rPr>
                <w:iCs/>
              </w:rPr>
            </w:pPr>
            <w:r>
              <w:rPr>
                <w:iCs/>
              </w:rPr>
              <w:t xml:space="preserve">Fichiers du masque </w:t>
            </w:r>
          </w:p>
          <w:p w14:paraId="321EFBB8" w14:textId="3EE47EA6" w:rsidR="00C177D7" w:rsidRPr="009815C8" w:rsidRDefault="00A0684C" w:rsidP="00A0684C">
            <w:pPr>
              <w:keepNext/>
              <w:tabs>
                <w:tab w:val="left" w:pos="1150"/>
              </w:tabs>
              <w:jc w:val="left"/>
              <w:rPr>
                <w:i/>
                <w:iCs/>
              </w:rPr>
            </w:pPr>
            <w:r w:rsidRPr="009815C8">
              <w:rPr>
                <w:i/>
                <w:iCs/>
              </w:rPr>
              <w:t>Mask files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28819" w14:textId="77777777" w:rsidR="00A0684C" w:rsidRDefault="00A0684C">
            <w:pPr>
              <w:keepNext/>
              <w:ind w:right="70"/>
              <w:jc w:val="left"/>
              <w:rPr>
                <w:iCs/>
              </w:rPr>
            </w:pPr>
            <w:r>
              <w:rPr>
                <w:iCs/>
              </w:rPr>
              <w:t xml:space="preserve">Masque physique </w:t>
            </w:r>
          </w:p>
          <w:p w14:paraId="69AB8F05" w14:textId="5975A407" w:rsidR="00C177D7" w:rsidRDefault="00D42897">
            <w:pPr>
              <w:keepNext/>
              <w:ind w:right="70"/>
              <w:jc w:val="left"/>
              <w:rPr>
                <w:i/>
                <w:iCs/>
                <w:lang w:val="en-GB"/>
              </w:rPr>
            </w:pPr>
            <w:r>
              <w:rPr>
                <w:i/>
                <w:iCs/>
                <w:lang w:val="en-GB"/>
              </w:rPr>
              <w:t>Physical Masks</w:t>
            </w:r>
          </w:p>
        </w:tc>
      </w:tr>
      <w:tr w:rsidR="00C177D7" w14:paraId="014B923C"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6FD69" w14:textId="77777777" w:rsidR="00A0684C" w:rsidRPr="009815C8" w:rsidRDefault="00A0684C">
            <w:pPr>
              <w:keepNext/>
              <w:ind w:right="77"/>
              <w:jc w:val="left"/>
              <w:rPr>
                <w:b/>
                <w:bCs/>
                <w:i/>
                <w:iCs/>
              </w:rPr>
            </w:pPr>
            <w:r>
              <w:rPr>
                <w:b/>
                <w:bCs/>
                <w:iCs/>
              </w:rPr>
              <w:t>Fabrication du microcircuit</w:t>
            </w:r>
            <w:r w:rsidRPr="009815C8">
              <w:rPr>
                <w:b/>
                <w:bCs/>
                <w:i/>
                <w:iCs/>
              </w:rPr>
              <w:t xml:space="preserve"> </w:t>
            </w:r>
          </w:p>
          <w:p w14:paraId="459714C1" w14:textId="3BB1611A" w:rsidR="00C177D7" w:rsidRPr="009815C8" w:rsidRDefault="00D42897">
            <w:pPr>
              <w:keepNext/>
              <w:ind w:right="77"/>
              <w:jc w:val="left"/>
              <w:rPr>
                <w:b/>
                <w:bCs/>
                <w:i/>
                <w:iCs/>
              </w:rPr>
            </w:pPr>
            <w:r w:rsidRPr="009815C8">
              <w:rPr>
                <w:b/>
                <w:bCs/>
                <w:i/>
                <w:iCs/>
              </w:rPr>
              <w:t>IC fabrication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040BC0" w14:textId="77777777" w:rsidR="00C177D7" w:rsidRDefault="00D42897">
            <w:pPr>
              <w:keepNext/>
              <w:ind w:right="567"/>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E6E5A" w14:textId="77777777" w:rsidR="00A0684C" w:rsidRDefault="00A0684C" w:rsidP="00A0684C">
            <w:pPr>
              <w:keepNext/>
              <w:ind w:right="70"/>
              <w:jc w:val="left"/>
              <w:rPr>
                <w:iCs/>
              </w:rPr>
            </w:pPr>
            <w:r>
              <w:rPr>
                <w:iCs/>
              </w:rPr>
              <w:t xml:space="preserve">Masque physique </w:t>
            </w:r>
          </w:p>
          <w:p w14:paraId="4643A435" w14:textId="5EDB8C0E" w:rsidR="00C177D7" w:rsidRDefault="00A0684C" w:rsidP="00A0684C">
            <w:pPr>
              <w:keepNext/>
              <w:jc w:val="left"/>
              <w:rPr>
                <w:i/>
                <w:iCs/>
                <w:lang w:val="en-GB"/>
              </w:rPr>
            </w:pPr>
            <w:r>
              <w:rPr>
                <w:i/>
                <w:iCs/>
                <w:lang w:val="en-GB"/>
              </w:rPr>
              <w:t>Physical Masks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F6ED4" w14:textId="77777777" w:rsidR="00C177D7" w:rsidRDefault="00D42897">
            <w:pPr>
              <w:keepNext/>
              <w:ind w:right="70"/>
              <w:jc w:val="left"/>
              <w:rPr>
                <w:i/>
                <w:iCs/>
                <w:lang w:val="en-GB"/>
              </w:rPr>
            </w:pPr>
            <w:r>
              <w:rPr>
                <w:i/>
                <w:iCs/>
                <w:lang w:val="en-GB"/>
              </w:rPr>
              <w:t>Wafers</w:t>
            </w:r>
          </w:p>
        </w:tc>
      </w:tr>
      <w:tr w:rsidR="00C177D7" w14:paraId="5B99BB4C"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6FD6F" w14:textId="77777777" w:rsidR="00A0684C" w:rsidRPr="009815C8" w:rsidRDefault="00A0684C">
            <w:pPr>
              <w:keepNext/>
              <w:ind w:right="77"/>
              <w:jc w:val="left"/>
              <w:rPr>
                <w:b/>
                <w:bCs/>
                <w:i/>
                <w:iCs/>
              </w:rPr>
            </w:pPr>
            <w:r>
              <w:rPr>
                <w:b/>
                <w:bCs/>
                <w:iCs/>
              </w:rPr>
              <w:t>Tests avec sondes &amp; configuration de sécurité</w:t>
            </w:r>
            <w:r w:rsidRPr="009815C8">
              <w:rPr>
                <w:b/>
                <w:bCs/>
                <w:i/>
                <w:iCs/>
              </w:rPr>
              <w:t xml:space="preserve"> </w:t>
            </w:r>
          </w:p>
          <w:p w14:paraId="4B35CBC2" w14:textId="5B150C55" w:rsidR="00C177D7" w:rsidRDefault="00D42897">
            <w:pPr>
              <w:keepNext/>
              <w:ind w:right="77"/>
              <w:jc w:val="left"/>
              <w:rPr>
                <w:b/>
                <w:bCs/>
                <w:i/>
                <w:iCs/>
                <w:lang w:val="en-GB"/>
              </w:rPr>
            </w:pPr>
            <w:r>
              <w:rPr>
                <w:b/>
                <w:bCs/>
                <w:i/>
                <w:iCs/>
                <w:lang w:val="en-GB"/>
              </w:rPr>
              <w:t>Probe testing &amp; security configuration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6A1A6" w14:textId="77777777" w:rsidR="00C177D7" w:rsidRDefault="00D42897">
            <w:pPr>
              <w:keepNext/>
              <w:ind w:right="567"/>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4503E" w14:textId="77777777" w:rsidR="00C177D7" w:rsidRDefault="00D42897">
            <w:pPr>
              <w:keepNext/>
              <w:jc w:val="left"/>
              <w:rPr>
                <w:i/>
                <w:iCs/>
                <w:lang w:val="en-GB"/>
              </w:rPr>
            </w:pPr>
            <w:r>
              <w:rPr>
                <w:i/>
                <w:iCs/>
                <w:lang w:val="en-GB"/>
              </w:rPr>
              <w:t>Wafers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74CCA" w14:textId="77777777" w:rsidR="00C177D7" w:rsidRDefault="00D42897">
            <w:pPr>
              <w:keepNext/>
              <w:ind w:right="70"/>
              <w:jc w:val="left"/>
              <w:rPr>
                <w:i/>
                <w:iCs/>
                <w:lang w:val="en-GB"/>
              </w:rPr>
            </w:pPr>
            <w:r>
              <w:rPr>
                <w:i/>
                <w:iCs/>
                <w:lang w:val="en-GB"/>
              </w:rPr>
              <w:t>Wafers</w:t>
            </w:r>
          </w:p>
        </w:tc>
      </w:tr>
      <w:tr w:rsidR="00C177D7" w:rsidRPr="007C3D61" w14:paraId="1253478E"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65924D" w14:textId="77777777" w:rsidR="00A0684C" w:rsidRDefault="00A0684C">
            <w:pPr>
              <w:keepNext/>
              <w:ind w:right="77"/>
              <w:jc w:val="left"/>
              <w:rPr>
                <w:b/>
                <w:bCs/>
                <w:i/>
                <w:iCs/>
                <w:lang w:val="en-GB"/>
              </w:rPr>
            </w:pPr>
            <w:r>
              <w:rPr>
                <w:b/>
                <w:bCs/>
                <w:iCs/>
              </w:rPr>
              <w:t>Sciage</w:t>
            </w:r>
            <w:r>
              <w:rPr>
                <w:b/>
                <w:bCs/>
                <w:i/>
                <w:iCs/>
                <w:lang w:val="en-GB"/>
              </w:rPr>
              <w:t xml:space="preserve"> </w:t>
            </w:r>
          </w:p>
          <w:p w14:paraId="33B32B40" w14:textId="13B928F9" w:rsidR="00C177D7" w:rsidRDefault="00D42897">
            <w:pPr>
              <w:keepNext/>
              <w:ind w:right="77"/>
              <w:jc w:val="left"/>
              <w:rPr>
                <w:b/>
                <w:bCs/>
                <w:i/>
                <w:iCs/>
                <w:lang w:val="en-GB"/>
              </w:rPr>
            </w:pPr>
            <w:r>
              <w:rPr>
                <w:b/>
                <w:bCs/>
                <w:i/>
                <w:iCs/>
                <w:lang w:val="en-GB"/>
              </w:rPr>
              <w:t>Sawing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F0B84" w14:textId="77777777" w:rsidR="00C177D7" w:rsidRDefault="00D42897">
            <w:pPr>
              <w:keepNext/>
              <w:ind w:right="567"/>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9BBEB" w14:textId="77777777" w:rsidR="00C177D7" w:rsidRDefault="00D42897">
            <w:pPr>
              <w:keepNext/>
              <w:jc w:val="left"/>
              <w:rPr>
                <w:i/>
                <w:iCs/>
                <w:lang w:val="en-GB"/>
              </w:rPr>
            </w:pPr>
            <w:r>
              <w:rPr>
                <w:i/>
                <w:iCs/>
                <w:lang w:val="en-GB"/>
              </w:rPr>
              <w:t>Wafers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DD0DC2" w14:textId="77777777" w:rsidR="00A0684C" w:rsidRDefault="00A0684C">
            <w:pPr>
              <w:keepNext/>
              <w:ind w:right="70"/>
              <w:jc w:val="left"/>
              <w:rPr>
                <w:iCs/>
              </w:rPr>
            </w:pPr>
            <w:r>
              <w:rPr>
                <w:iCs/>
              </w:rPr>
              <w:t>Wafers sciés (puces nues ou masquées)</w:t>
            </w:r>
          </w:p>
          <w:p w14:paraId="256AEEAE" w14:textId="66F19B3B" w:rsidR="00C177D7" w:rsidRDefault="00D42897">
            <w:pPr>
              <w:keepNext/>
              <w:ind w:right="70"/>
              <w:jc w:val="left"/>
              <w:rPr>
                <w:i/>
                <w:iCs/>
                <w:lang w:val="en-GB"/>
              </w:rPr>
            </w:pPr>
            <w:r>
              <w:rPr>
                <w:i/>
                <w:iCs/>
                <w:lang w:val="en-GB"/>
              </w:rPr>
              <w:t>Sawn wafers (naked or masked chip)</w:t>
            </w:r>
          </w:p>
        </w:tc>
      </w:tr>
      <w:tr w:rsidR="00C177D7" w14:paraId="66884960"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CCADC" w14:textId="77777777" w:rsidR="00C177D7" w:rsidRDefault="00D42897">
            <w:pPr>
              <w:keepNext/>
              <w:ind w:right="77"/>
              <w:jc w:val="left"/>
              <w:rPr>
                <w:b/>
                <w:bCs/>
                <w:i/>
                <w:iCs/>
                <w:lang w:val="en-GB"/>
              </w:rPr>
            </w:pPr>
            <w:proofErr w:type="spellStart"/>
            <w:r>
              <w:rPr>
                <w:b/>
                <w:bCs/>
                <w:i/>
                <w:iCs/>
                <w:lang w:val="en-GB"/>
              </w:rPr>
              <w:t>FabLab</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2F1D35" w14:textId="77777777" w:rsidR="00C177D7" w:rsidRDefault="00D42897">
            <w:pPr>
              <w:keepNext/>
              <w:ind w:right="567"/>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9425B" w14:textId="77777777" w:rsidR="00A0684C" w:rsidRPr="009815C8" w:rsidRDefault="00A0684C">
            <w:pPr>
              <w:keepNext/>
              <w:jc w:val="left"/>
              <w:rPr>
                <w:iCs/>
                <w:lang w:val="en-US"/>
              </w:rPr>
            </w:pPr>
            <w:r w:rsidRPr="009815C8">
              <w:rPr>
                <w:iCs/>
                <w:lang w:val="en-US"/>
              </w:rPr>
              <w:t xml:space="preserve">Wafers / Wafers </w:t>
            </w:r>
            <w:proofErr w:type="spellStart"/>
            <w:r w:rsidRPr="009815C8">
              <w:rPr>
                <w:iCs/>
                <w:lang w:val="en-US"/>
              </w:rPr>
              <w:t>sciés</w:t>
            </w:r>
            <w:proofErr w:type="spellEnd"/>
            <w:r w:rsidRPr="009815C8">
              <w:rPr>
                <w:iCs/>
                <w:lang w:val="en-US"/>
              </w:rPr>
              <w:t xml:space="preserve"> (</w:t>
            </w:r>
            <w:proofErr w:type="spellStart"/>
            <w:r w:rsidRPr="009815C8">
              <w:rPr>
                <w:iCs/>
                <w:lang w:val="en-US"/>
              </w:rPr>
              <w:t>puces</w:t>
            </w:r>
            <w:proofErr w:type="spellEnd"/>
            <w:r w:rsidRPr="009815C8">
              <w:rPr>
                <w:iCs/>
                <w:lang w:val="en-US"/>
              </w:rPr>
              <w:t>)</w:t>
            </w:r>
          </w:p>
          <w:p w14:paraId="5C805870" w14:textId="3F5DFC6A" w:rsidR="00C177D7" w:rsidRDefault="00D42897">
            <w:pPr>
              <w:keepNext/>
              <w:jc w:val="left"/>
              <w:rPr>
                <w:i/>
                <w:iCs/>
                <w:lang w:val="en-GB"/>
              </w:rPr>
            </w:pPr>
            <w:r>
              <w:rPr>
                <w:i/>
                <w:iCs/>
                <w:lang w:val="en-GB"/>
              </w:rPr>
              <w:t>Wafers/ Sawn wafers (chips)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3A8F7" w14:textId="21ED73EE" w:rsidR="00A0684C" w:rsidRDefault="00A0684C">
            <w:pPr>
              <w:keepNext/>
              <w:ind w:right="70"/>
              <w:jc w:val="left"/>
              <w:rPr>
                <w:iCs/>
              </w:rPr>
            </w:pPr>
            <w:r>
              <w:rPr>
                <w:iCs/>
              </w:rPr>
              <w:t>Résidus non fonctionnels</w:t>
            </w:r>
          </w:p>
          <w:p w14:paraId="42CDA6E4" w14:textId="11B52045" w:rsidR="00C177D7" w:rsidRDefault="00D42897">
            <w:pPr>
              <w:keepNext/>
              <w:ind w:right="70"/>
              <w:jc w:val="left"/>
              <w:rPr>
                <w:i/>
                <w:iCs/>
                <w:lang w:val="en-GB"/>
              </w:rPr>
            </w:pPr>
            <w:r>
              <w:rPr>
                <w:i/>
                <w:iCs/>
                <w:lang w:val="en-GB"/>
              </w:rPr>
              <w:t>Scraps</w:t>
            </w:r>
          </w:p>
        </w:tc>
      </w:tr>
      <w:tr w:rsidR="00C177D7" w:rsidRPr="007C73CF" w14:paraId="6FF7A8E9"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3CBD5" w14:textId="77777777" w:rsidR="00C177D7" w:rsidRDefault="00D42897">
            <w:pPr>
              <w:keepNext/>
              <w:ind w:right="77"/>
              <w:jc w:val="left"/>
              <w:rPr>
                <w:b/>
                <w:bCs/>
                <w:i/>
                <w:iCs/>
                <w:lang w:val="en-GB"/>
              </w:rPr>
            </w:pPr>
            <w:r>
              <w:rPr>
                <w:b/>
                <w:bCs/>
                <w:i/>
                <w:iCs/>
                <w:lang w:val="en-GB"/>
              </w:rPr>
              <w:t>Packaging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5F69B2" w14:textId="77777777" w:rsidR="00C177D7" w:rsidRDefault="00D42897">
            <w:pPr>
              <w:keepNext/>
              <w:ind w:right="567"/>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B552D" w14:textId="77777777" w:rsidR="00A0684C" w:rsidRDefault="00A0684C">
            <w:pPr>
              <w:keepNext/>
              <w:jc w:val="left"/>
              <w:rPr>
                <w:i/>
                <w:iCs/>
                <w:lang w:val="en-GB"/>
              </w:rPr>
            </w:pPr>
            <w:r>
              <w:rPr>
                <w:iCs/>
              </w:rPr>
              <w:t>Puces</w:t>
            </w:r>
            <w:r>
              <w:rPr>
                <w:i/>
                <w:iCs/>
                <w:lang w:val="en-GB"/>
              </w:rPr>
              <w:t xml:space="preserve"> </w:t>
            </w:r>
          </w:p>
          <w:p w14:paraId="656697CC" w14:textId="27C4BD9F" w:rsidR="00C177D7" w:rsidRDefault="00D42897">
            <w:pPr>
              <w:keepNext/>
              <w:jc w:val="left"/>
              <w:rPr>
                <w:i/>
                <w:iCs/>
                <w:lang w:val="en-GB"/>
              </w:rPr>
            </w:pPr>
            <w:r>
              <w:rPr>
                <w:i/>
                <w:iCs/>
                <w:lang w:val="en-GB"/>
              </w:rPr>
              <w:t>Chips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7343D" w14:textId="77777777" w:rsidR="00A0684C" w:rsidRDefault="00A0684C">
            <w:pPr>
              <w:keepNext/>
              <w:ind w:right="70"/>
              <w:jc w:val="left"/>
              <w:rPr>
                <w:iCs/>
              </w:rPr>
            </w:pPr>
            <w:r>
              <w:rPr>
                <w:iCs/>
              </w:rPr>
              <w:t xml:space="preserve">Puces encapsulées (micromodules, </w:t>
            </w:r>
            <w:proofErr w:type="spellStart"/>
            <w:r>
              <w:rPr>
                <w:iCs/>
              </w:rPr>
              <w:t>DILs</w:t>
            </w:r>
            <w:proofErr w:type="spellEnd"/>
            <w:r>
              <w:rPr>
                <w:iCs/>
              </w:rPr>
              <w:t>, …)</w:t>
            </w:r>
          </w:p>
          <w:p w14:paraId="2BDA478D" w14:textId="6D9B2354" w:rsidR="00C177D7" w:rsidRPr="009815C8" w:rsidRDefault="00D42897">
            <w:pPr>
              <w:keepNext/>
              <w:ind w:right="70"/>
              <w:jc w:val="left"/>
              <w:rPr>
                <w:i/>
                <w:iCs/>
              </w:rPr>
            </w:pPr>
            <w:proofErr w:type="spellStart"/>
            <w:r w:rsidRPr="009815C8">
              <w:rPr>
                <w:i/>
                <w:iCs/>
              </w:rPr>
              <w:t>Packaged</w:t>
            </w:r>
            <w:proofErr w:type="spellEnd"/>
            <w:r w:rsidRPr="009815C8">
              <w:rPr>
                <w:i/>
                <w:iCs/>
              </w:rPr>
              <w:t xml:space="preserve"> chip (micro modules, </w:t>
            </w:r>
            <w:proofErr w:type="spellStart"/>
            <w:r w:rsidRPr="009815C8">
              <w:rPr>
                <w:i/>
                <w:iCs/>
              </w:rPr>
              <w:t>DILs</w:t>
            </w:r>
            <w:proofErr w:type="spellEnd"/>
            <w:r w:rsidRPr="009815C8">
              <w:rPr>
                <w:i/>
                <w:iCs/>
              </w:rPr>
              <w:t>, …)</w:t>
            </w:r>
          </w:p>
        </w:tc>
      </w:tr>
      <w:tr w:rsidR="00C177D7" w14:paraId="29FAB76B"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FBAA40" w14:textId="77777777" w:rsidR="00A0684C" w:rsidRDefault="00A0684C">
            <w:pPr>
              <w:keepNext/>
              <w:ind w:right="77"/>
              <w:jc w:val="left"/>
              <w:rPr>
                <w:b/>
                <w:bCs/>
                <w:i/>
                <w:iCs/>
                <w:lang w:val="en-GB"/>
              </w:rPr>
            </w:pPr>
            <w:r>
              <w:rPr>
                <w:b/>
                <w:bCs/>
                <w:iCs/>
              </w:rPr>
              <w:t>Service informatique</w:t>
            </w:r>
            <w:r>
              <w:rPr>
                <w:b/>
                <w:bCs/>
                <w:i/>
                <w:iCs/>
                <w:lang w:val="en-GB"/>
              </w:rPr>
              <w:t xml:space="preserve"> </w:t>
            </w:r>
          </w:p>
          <w:p w14:paraId="0B17F7CC" w14:textId="456C6215" w:rsidR="00C177D7" w:rsidRDefault="00D42897">
            <w:pPr>
              <w:keepNext/>
              <w:ind w:right="77"/>
              <w:jc w:val="left"/>
              <w:rPr>
                <w:b/>
                <w:bCs/>
                <w:i/>
                <w:iCs/>
                <w:lang w:val="en-GB"/>
              </w:rPr>
            </w:pPr>
            <w:r>
              <w:rPr>
                <w:b/>
                <w:bCs/>
                <w:i/>
                <w:iCs/>
                <w:lang w:val="en-GB"/>
              </w:rPr>
              <w:t>IT services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9F80B" w14:textId="77777777" w:rsidR="00C177D7" w:rsidRDefault="00C177D7">
            <w:pPr>
              <w:keepNext/>
              <w:ind w:right="567"/>
              <w:jc w:val="lef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D9AE9" w14:textId="77777777" w:rsidR="00C177D7" w:rsidRDefault="00C177D7">
            <w:pPr>
              <w:keepNext/>
              <w:jc w:val="lef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2C991C" w14:textId="77777777" w:rsidR="00C177D7" w:rsidRDefault="00C177D7">
            <w:pPr>
              <w:keepNext/>
              <w:ind w:right="70"/>
              <w:jc w:val="left"/>
              <w:rPr>
                <w:i/>
                <w:iCs/>
                <w:lang w:val="en-GB"/>
              </w:rPr>
            </w:pPr>
          </w:p>
        </w:tc>
      </w:tr>
      <w:tr w:rsidR="00C177D7" w14:paraId="0B1B5DD0"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2F7C5" w14:textId="77777777" w:rsidR="00A0684C" w:rsidRDefault="00A0684C">
            <w:pPr>
              <w:keepNext/>
              <w:ind w:right="77"/>
              <w:jc w:val="left"/>
              <w:rPr>
                <w:b/>
                <w:bCs/>
                <w:i/>
                <w:iCs/>
                <w:lang w:val="en-GB"/>
              </w:rPr>
            </w:pPr>
            <w:r>
              <w:rPr>
                <w:b/>
                <w:bCs/>
                <w:iCs/>
              </w:rPr>
              <w:t>Ressources humaines</w:t>
            </w:r>
            <w:r>
              <w:rPr>
                <w:b/>
                <w:bCs/>
                <w:i/>
                <w:iCs/>
                <w:lang w:val="en-GB"/>
              </w:rPr>
              <w:t xml:space="preserve"> </w:t>
            </w:r>
          </w:p>
          <w:p w14:paraId="125B3B19" w14:textId="4F4E1E08" w:rsidR="00C177D7" w:rsidRDefault="00D42897">
            <w:pPr>
              <w:keepNext/>
              <w:ind w:right="77"/>
              <w:jc w:val="left"/>
              <w:rPr>
                <w:b/>
                <w:bCs/>
                <w:i/>
                <w:iCs/>
                <w:lang w:val="en-GB"/>
              </w:rPr>
            </w:pPr>
            <w:r>
              <w:rPr>
                <w:b/>
                <w:bCs/>
                <w:i/>
                <w:iCs/>
                <w:lang w:val="en-GB"/>
              </w:rPr>
              <w:t>Human resources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6DC89" w14:textId="77777777" w:rsidR="00C177D7" w:rsidRDefault="00C177D7">
            <w:pPr>
              <w:keepNext/>
              <w:ind w:right="567"/>
              <w:jc w:val="lef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7654A" w14:textId="77777777" w:rsidR="00C177D7" w:rsidRDefault="00C177D7">
            <w:pPr>
              <w:keepNext/>
              <w:jc w:val="lef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5827A" w14:textId="77777777" w:rsidR="00C177D7" w:rsidRDefault="00C177D7">
            <w:pPr>
              <w:keepNext/>
              <w:ind w:right="70"/>
              <w:jc w:val="left"/>
              <w:rPr>
                <w:i/>
                <w:iCs/>
                <w:lang w:val="en-GB"/>
              </w:rPr>
            </w:pPr>
          </w:p>
        </w:tc>
      </w:tr>
    </w:tbl>
    <w:p w14:paraId="33EA9FB9" w14:textId="77777777" w:rsidR="00C177D7" w:rsidRDefault="00C177D7">
      <w:pPr>
        <w:ind w:right="567"/>
        <w:rPr>
          <w:i/>
          <w:iCs/>
          <w:lang w:val="en-GB"/>
        </w:rPr>
      </w:pPr>
    </w:p>
    <w:p w14:paraId="4AFE47A9" w14:textId="77777777" w:rsidR="00C177D7" w:rsidRDefault="00C177D7">
      <w:pPr>
        <w:ind w:right="567"/>
        <w:rPr>
          <w:i/>
          <w:iCs/>
          <w:lang w:val="en-GB"/>
        </w:rPr>
      </w:pPr>
    </w:p>
    <w:p w14:paraId="7362D8E0" w14:textId="77777777" w:rsidR="00A0684C" w:rsidRDefault="00A0684C" w:rsidP="00A0684C">
      <w:pPr>
        <w:keepNext/>
        <w:rPr>
          <w:iCs/>
        </w:rPr>
      </w:pPr>
      <w:r>
        <w:rPr>
          <w:iCs/>
        </w:rPr>
        <w:lastRenderedPageBreak/>
        <w:t>Exemple pour un fabricant de cartes à puce :</w:t>
      </w:r>
    </w:p>
    <w:p w14:paraId="180FF4DD" w14:textId="77777777" w:rsidR="00C177D7" w:rsidRDefault="00D42897">
      <w:pPr>
        <w:keepNext/>
        <w:rPr>
          <w:i/>
          <w:iCs/>
          <w:lang w:val="en-GB"/>
        </w:rPr>
      </w:pPr>
      <w:r>
        <w:rPr>
          <w:i/>
          <w:iCs/>
          <w:lang w:val="en-GB"/>
        </w:rPr>
        <w:t>Example for a Smart Card manufacturer:</w:t>
      </w:r>
    </w:p>
    <w:tbl>
      <w:tblPr>
        <w:tblW w:w="9639"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2268"/>
        <w:gridCol w:w="2268"/>
        <w:gridCol w:w="2268"/>
      </w:tblGrid>
      <w:tr w:rsidR="00A0684C" w14:paraId="193F28C4"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3633C" w14:textId="4EABFE3E" w:rsidR="00A0684C" w:rsidRDefault="00A0684C" w:rsidP="00A0684C">
            <w:pPr>
              <w:keepNext/>
              <w:ind w:right="77"/>
              <w:jc w:val="center"/>
              <w:rPr>
                <w:b/>
                <w:bCs/>
                <w:i/>
                <w:iCs/>
                <w:lang w:val="en-GB"/>
              </w:rPr>
            </w:pPr>
            <w:r>
              <w:rPr>
                <w:b/>
                <w:bCs/>
                <w:iCs/>
              </w:rPr>
              <w:t>Processus</w:t>
            </w:r>
          </w:p>
          <w:p w14:paraId="37318D4A" w14:textId="2798E88D" w:rsidR="00A0684C" w:rsidRDefault="00A0684C" w:rsidP="009815C8">
            <w:pPr>
              <w:keepNext/>
              <w:ind w:right="77"/>
              <w:jc w:val="center"/>
              <w:rPr>
                <w:b/>
                <w:bCs/>
                <w:i/>
                <w:iCs/>
                <w:lang w:val="en-GB"/>
              </w:rPr>
            </w:pPr>
            <w:r>
              <w:rPr>
                <w:b/>
                <w:bCs/>
                <w:i/>
                <w:iCs/>
                <w:lang w:val="en-GB"/>
              </w:rPr>
              <w:t>Processes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D782" w14:textId="37457095" w:rsidR="00A0684C" w:rsidRDefault="00A0684C" w:rsidP="00A0684C">
            <w:pPr>
              <w:keepNext/>
              <w:jc w:val="center"/>
              <w:rPr>
                <w:b/>
                <w:bCs/>
                <w:i/>
                <w:iCs/>
                <w:lang w:val="en-GB"/>
              </w:rPr>
            </w:pPr>
            <w:r>
              <w:rPr>
                <w:b/>
                <w:bCs/>
                <w:iCs/>
              </w:rPr>
              <w:t>Localisation</w:t>
            </w:r>
          </w:p>
          <w:p w14:paraId="030622E8" w14:textId="301E3F8B" w:rsidR="00A0684C" w:rsidRDefault="00A0684C" w:rsidP="009815C8">
            <w:pPr>
              <w:keepNext/>
              <w:jc w:val="center"/>
              <w:rPr>
                <w:b/>
                <w:bCs/>
                <w:i/>
                <w:iCs/>
                <w:lang w:val="en-GB"/>
              </w:rPr>
            </w:pPr>
            <w:r>
              <w:rPr>
                <w:b/>
                <w:bCs/>
                <w:i/>
                <w:iCs/>
                <w:lang w:val="en-GB"/>
              </w:rPr>
              <w:t>Location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D0AD55" w14:textId="7DFCD8B8" w:rsidR="00A0684C" w:rsidRDefault="00A0684C" w:rsidP="00A0684C">
            <w:pPr>
              <w:keepNext/>
              <w:jc w:val="center"/>
              <w:rPr>
                <w:b/>
                <w:bCs/>
                <w:i/>
                <w:iCs/>
                <w:lang w:val="en-GB"/>
              </w:rPr>
            </w:pPr>
            <w:r>
              <w:rPr>
                <w:b/>
                <w:bCs/>
                <w:iCs/>
              </w:rPr>
              <w:t>Entrées</w:t>
            </w:r>
          </w:p>
          <w:p w14:paraId="1D75DBA6" w14:textId="13787491" w:rsidR="00A0684C" w:rsidRDefault="00A0684C" w:rsidP="009815C8">
            <w:pPr>
              <w:keepNext/>
              <w:jc w:val="center"/>
              <w:rPr>
                <w:b/>
                <w:bCs/>
                <w:i/>
                <w:iCs/>
                <w:lang w:val="en-GB"/>
              </w:rPr>
            </w:pPr>
            <w:r>
              <w:rPr>
                <w:b/>
                <w:bCs/>
                <w:i/>
                <w:iCs/>
                <w:lang w:val="en-GB"/>
              </w:rPr>
              <w:t>Inputs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2EDD7" w14:textId="68130DD1" w:rsidR="00A0684C" w:rsidRDefault="00A0684C" w:rsidP="00A0684C">
            <w:pPr>
              <w:keepNext/>
              <w:ind w:right="70"/>
              <w:jc w:val="center"/>
              <w:rPr>
                <w:b/>
                <w:bCs/>
                <w:i/>
                <w:iCs/>
                <w:lang w:val="en-GB"/>
              </w:rPr>
            </w:pPr>
            <w:r>
              <w:rPr>
                <w:b/>
                <w:bCs/>
                <w:iCs/>
              </w:rPr>
              <w:t>Sorties</w:t>
            </w:r>
          </w:p>
          <w:p w14:paraId="4D784014" w14:textId="0F1C9394" w:rsidR="00A0684C" w:rsidRDefault="00A0684C" w:rsidP="009815C8">
            <w:pPr>
              <w:keepNext/>
              <w:ind w:right="70"/>
              <w:jc w:val="center"/>
              <w:rPr>
                <w:b/>
                <w:bCs/>
                <w:i/>
                <w:iCs/>
                <w:lang w:val="en-GB"/>
              </w:rPr>
            </w:pPr>
            <w:r>
              <w:rPr>
                <w:b/>
                <w:bCs/>
                <w:i/>
                <w:iCs/>
                <w:lang w:val="en-GB"/>
              </w:rPr>
              <w:t>Outputs:</w:t>
            </w:r>
          </w:p>
        </w:tc>
      </w:tr>
      <w:tr w:rsidR="00C177D7" w14:paraId="1A0CA673"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8EA66" w14:textId="77777777" w:rsidR="00A0684C" w:rsidRDefault="00A0684C">
            <w:pPr>
              <w:keepNext/>
              <w:ind w:right="77"/>
              <w:jc w:val="left"/>
              <w:rPr>
                <w:b/>
                <w:bCs/>
                <w:i/>
                <w:iCs/>
                <w:lang w:val="en-GB"/>
              </w:rPr>
            </w:pPr>
            <w:r>
              <w:rPr>
                <w:b/>
                <w:bCs/>
                <w:iCs/>
              </w:rPr>
              <w:t>Conception JAVA</w:t>
            </w:r>
            <w:r>
              <w:rPr>
                <w:b/>
                <w:bCs/>
                <w:i/>
                <w:iCs/>
                <w:lang w:val="en-GB"/>
              </w:rPr>
              <w:t xml:space="preserve"> </w:t>
            </w:r>
          </w:p>
          <w:p w14:paraId="270BB774" w14:textId="0D95E32D" w:rsidR="00C177D7" w:rsidRDefault="00D42897">
            <w:pPr>
              <w:keepNext/>
              <w:ind w:right="77"/>
              <w:jc w:val="left"/>
              <w:rPr>
                <w:b/>
                <w:bCs/>
                <w:i/>
                <w:iCs/>
                <w:lang w:val="en-GB"/>
              </w:rPr>
            </w:pPr>
            <w:r>
              <w:rPr>
                <w:b/>
                <w:bCs/>
                <w:i/>
                <w:iCs/>
                <w:lang w:val="en-GB"/>
              </w:rPr>
              <w:t>JAVA</w:t>
            </w:r>
            <w:r>
              <w:rPr>
                <w:i/>
                <w:iCs/>
                <w:lang w:val="en-GB"/>
              </w:rPr>
              <w:t xml:space="preserve"> </w:t>
            </w:r>
            <w:r>
              <w:rPr>
                <w:b/>
                <w:bCs/>
                <w:i/>
                <w:iCs/>
                <w:lang w:val="en-GB"/>
              </w:rPr>
              <w:t>Design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9A53A"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1FB50" w14:textId="77777777" w:rsidR="00A0684C" w:rsidRDefault="00A0684C">
            <w:pPr>
              <w:keepNext/>
              <w:jc w:val="left"/>
              <w:rPr>
                <w:iCs/>
              </w:rPr>
            </w:pPr>
            <w:r>
              <w:rPr>
                <w:iCs/>
              </w:rPr>
              <w:t xml:space="preserve">Spécification, Code source crypto </w:t>
            </w:r>
          </w:p>
          <w:p w14:paraId="46944B81" w14:textId="45349CD9" w:rsidR="00C177D7" w:rsidRPr="009815C8" w:rsidRDefault="00D42897">
            <w:pPr>
              <w:keepNext/>
              <w:jc w:val="left"/>
              <w:rPr>
                <w:i/>
                <w:iCs/>
              </w:rPr>
            </w:pPr>
            <w:proofErr w:type="spellStart"/>
            <w:r w:rsidRPr="009815C8">
              <w:rPr>
                <w:i/>
              </w:rPr>
              <w:t>Specification</w:t>
            </w:r>
            <w:proofErr w:type="spellEnd"/>
            <w:r w:rsidRPr="009815C8">
              <w:rPr>
                <w:i/>
              </w:rPr>
              <w:t>, Crypto source code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6E014D" w14:textId="77777777" w:rsidR="00A0684C" w:rsidRPr="009815C8" w:rsidRDefault="00A0684C">
            <w:pPr>
              <w:keepNext/>
              <w:ind w:right="70"/>
              <w:jc w:val="left"/>
              <w:rPr>
                <w:i/>
                <w:iCs/>
              </w:rPr>
            </w:pPr>
            <w:r>
              <w:rPr>
                <w:iCs/>
              </w:rPr>
              <w:t>Code source Java compilé</w:t>
            </w:r>
            <w:r w:rsidRPr="009815C8">
              <w:rPr>
                <w:i/>
                <w:iCs/>
              </w:rPr>
              <w:t xml:space="preserve"> </w:t>
            </w:r>
          </w:p>
          <w:p w14:paraId="42217EDC" w14:textId="1DF9779A" w:rsidR="00C177D7" w:rsidRPr="009815C8" w:rsidRDefault="00D42897">
            <w:pPr>
              <w:keepNext/>
              <w:ind w:right="70"/>
              <w:jc w:val="left"/>
              <w:rPr>
                <w:i/>
                <w:iCs/>
              </w:rPr>
            </w:pPr>
            <w:proofErr w:type="spellStart"/>
            <w:r w:rsidRPr="009815C8">
              <w:rPr>
                <w:i/>
                <w:iCs/>
              </w:rPr>
              <w:t>Compiled</w:t>
            </w:r>
            <w:proofErr w:type="spellEnd"/>
            <w:r w:rsidRPr="009815C8">
              <w:rPr>
                <w:i/>
                <w:iCs/>
              </w:rPr>
              <w:t xml:space="preserve"> Java source code</w:t>
            </w:r>
          </w:p>
        </w:tc>
      </w:tr>
      <w:tr w:rsidR="00C177D7" w14:paraId="40934C16"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3FCD9" w14:textId="77777777" w:rsidR="00A0684C" w:rsidRDefault="00A0684C">
            <w:pPr>
              <w:keepNext/>
              <w:ind w:right="77"/>
              <w:jc w:val="left"/>
              <w:rPr>
                <w:b/>
                <w:bCs/>
                <w:iCs/>
              </w:rPr>
            </w:pPr>
            <w:r>
              <w:rPr>
                <w:b/>
                <w:bCs/>
                <w:iCs/>
              </w:rPr>
              <w:t xml:space="preserve">Conception Crypto </w:t>
            </w:r>
          </w:p>
          <w:p w14:paraId="725A4C29" w14:textId="7588F2B5" w:rsidR="00C177D7" w:rsidRDefault="00D42897">
            <w:pPr>
              <w:keepNext/>
              <w:ind w:right="77"/>
              <w:jc w:val="left"/>
              <w:rPr>
                <w:b/>
                <w:bCs/>
                <w:i/>
                <w:iCs/>
                <w:lang w:val="en-GB"/>
              </w:rPr>
            </w:pPr>
            <w:r>
              <w:rPr>
                <w:b/>
                <w:bCs/>
                <w:i/>
                <w:iCs/>
                <w:lang w:val="en-GB"/>
              </w:rPr>
              <w:t>Crypto Design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28BE8D"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65B31F" w14:textId="77777777" w:rsidR="00A0684C" w:rsidRDefault="00A0684C">
            <w:pPr>
              <w:keepNext/>
              <w:jc w:val="left"/>
              <w:rPr>
                <w:i/>
                <w:iCs/>
                <w:lang w:val="en-GB"/>
              </w:rPr>
            </w:pPr>
            <w:r>
              <w:rPr>
                <w:iCs/>
              </w:rPr>
              <w:t>Spécification crypto</w:t>
            </w:r>
            <w:r>
              <w:rPr>
                <w:i/>
                <w:iCs/>
                <w:lang w:val="en-GB"/>
              </w:rPr>
              <w:t xml:space="preserve"> </w:t>
            </w:r>
          </w:p>
          <w:p w14:paraId="6F22F239" w14:textId="56565162" w:rsidR="00C177D7" w:rsidRDefault="00A0684C">
            <w:pPr>
              <w:keepNext/>
              <w:jc w:val="left"/>
              <w:rPr>
                <w:i/>
                <w:iCs/>
                <w:lang w:val="en-GB"/>
              </w:rPr>
            </w:pPr>
            <w:r>
              <w:rPr>
                <w:i/>
                <w:iCs/>
                <w:lang w:val="en-GB"/>
              </w:rPr>
              <w:t>Crypto s</w:t>
            </w:r>
            <w:r w:rsidR="00D42897">
              <w:rPr>
                <w:i/>
                <w:iCs/>
                <w:lang w:val="en-GB"/>
              </w:rPr>
              <w:t>pecification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3F17D3" w14:textId="77777777" w:rsidR="00A0684C" w:rsidRPr="009815C8" w:rsidRDefault="00A0684C">
            <w:pPr>
              <w:keepNext/>
              <w:ind w:right="70"/>
              <w:jc w:val="left"/>
              <w:rPr>
                <w:i/>
                <w:iCs/>
              </w:rPr>
            </w:pPr>
            <w:r>
              <w:rPr>
                <w:iCs/>
              </w:rPr>
              <w:t>Code source crypto</w:t>
            </w:r>
            <w:r w:rsidRPr="009815C8">
              <w:rPr>
                <w:i/>
                <w:iCs/>
              </w:rPr>
              <w:t xml:space="preserve"> </w:t>
            </w:r>
          </w:p>
          <w:p w14:paraId="2AB36E18" w14:textId="1891B0FA" w:rsidR="00C177D7" w:rsidRPr="009815C8" w:rsidRDefault="00D42897">
            <w:pPr>
              <w:keepNext/>
              <w:ind w:right="70"/>
              <w:jc w:val="left"/>
              <w:rPr>
                <w:i/>
                <w:iCs/>
              </w:rPr>
            </w:pPr>
            <w:r w:rsidRPr="009815C8">
              <w:rPr>
                <w:i/>
                <w:iCs/>
              </w:rPr>
              <w:t>Crypto source code</w:t>
            </w:r>
          </w:p>
        </w:tc>
      </w:tr>
      <w:tr w:rsidR="00C177D7" w14:paraId="3D4CBEB5"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75C31" w14:textId="77777777" w:rsidR="00A0684C" w:rsidRDefault="00A0684C">
            <w:pPr>
              <w:keepNext/>
              <w:ind w:right="77"/>
              <w:jc w:val="left"/>
              <w:rPr>
                <w:b/>
                <w:bCs/>
                <w:iCs/>
              </w:rPr>
            </w:pPr>
            <w:r>
              <w:rPr>
                <w:b/>
                <w:bCs/>
                <w:iCs/>
              </w:rPr>
              <w:t xml:space="preserve">Conception de l’applet </w:t>
            </w:r>
          </w:p>
          <w:p w14:paraId="6DDAB8C3" w14:textId="379EC925" w:rsidR="00C177D7" w:rsidRPr="009815C8" w:rsidRDefault="00D42897">
            <w:pPr>
              <w:keepNext/>
              <w:ind w:right="77"/>
              <w:jc w:val="left"/>
              <w:rPr>
                <w:b/>
                <w:bCs/>
                <w:i/>
                <w:iCs/>
              </w:rPr>
            </w:pPr>
            <w:r w:rsidRPr="009815C8">
              <w:rPr>
                <w:b/>
                <w:bCs/>
                <w:i/>
                <w:iCs/>
              </w:rPr>
              <w:t>Applet Design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EF09B2"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E8A12" w14:textId="77777777" w:rsidR="00A0684C" w:rsidRDefault="00A0684C">
            <w:pPr>
              <w:keepNext/>
              <w:jc w:val="left"/>
              <w:rPr>
                <w:i/>
                <w:iCs/>
                <w:lang w:val="en-GB"/>
              </w:rPr>
            </w:pPr>
            <w:r>
              <w:rPr>
                <w:iCs/>
              </w:rPr>
              <w:t>Spécification</w:t>
            </w:r>
            <w:r>
              <w:rPr>
                <w:i/>
                <w:iCs/>
                <w:lang w:val="en-GB"/>
              </w:rPr>
              <w:t xml:space="preserve"> </w:t>
            </w:r>
          </w:p>
          <w:p w14:paraId="3F53F16B" w14:textId="675D8B86" w:rsidR="00C177D7" w:rsidRDefault="00D42897">
            <w:pPr>
              <w:keepNext/>
              <w:jc w:val="left"/>
              <w:rPr>
                <w:i/>
                <w:iCs/>
                <w:lang w:val="en-GB"/>
              </w:rPr>
            </w:pPr>
            <w:r>
              <w:rPr>
                <w:i/>
                <w:iCs/>
                <w:lang w:val="en-GB"/>
              </w:rPr>
              <w:t>Specification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94C25" w14:textId="77777777" w:rsidR="00A0684C" w:rsidRDefault="00A0684C">
            <w:pPr>
              <w:keepNext/>
              <w:ind w:right="70"/>
              <w:jc w:val="left"/>
              <w:rPr>
                <w:iCs/>
              </w:rPr>
            </w:pPr>
            <w:r>
              <w:rPr>
                <w:iCs/>
              </w:rPr>
              <w:t xml:space="preserve">Fichier CAP </w:t>
            </w:r>
          </w:p>
          <w:p w14:paraId="1261642D" w14:textId="016D1272" w:rsidR="00C177D7" w:rsidRDefault="00D42897">
            <w:pPr>
              <w:keepNext/>
              <w:ind w:right="70"/>
              <w:jc w:val="left"/>
              <w:rPr>
                <w:i/>
                <w:iCs/>
                <w:lang w:val="en-GB"/>
              </w:rPr>
            </w:pPr>
            <w:r>
              <w:rPr>
                <w:i/>
                <w:iCs/>
                <w:lang w:val="en-GB"/>
              </w:rPr>
              <w:t>CAP file</w:t>
            </w:r>
          </w:p>
        </w:tc>
      </w:tr>
      <w:tr w:rsidR="00C177D7" w14:paraId="2930191B"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1CC3D" w14:textId="77777777" w:rsidR="00A0684C" w:rsidRDefault="00A0684C">
            <w:pPr>
              <w:keepNext/>
              <w:ind w:right="77"/>
              <w:jc w:val="left"/>
              <w:rPr>
                <w:b/>
                <w:bCs/>
                <w:i/>
                <w:iCs/>
                <w:lang w:val="en-GB"/>
              </w:rPr>
            </w:pPr>
            <w:r>
              <w:rPr>
                <w:b/>
                <w:bCs/>
                <w:iCs/>
              </w:rPr>
              <w:t>Fabrication du microcircuit</w:t>
            </w:r>
            <w:r>
              <w:rPr>
                <w:b/>
                <w:bCs/>
                <w:i/>
                <w:iCs/>
                <w:lang w:val="en-GB"/>
              </w:rPr>
              <w:t xml:space="preserve"> </w:t>
            </w:r>
          </w:p>
          <w:p w14:paraId="443CED9C" w14:textId="426D1740" w:rsidR="00C177D7" w:rsidRDefault="00D42897">
            <w:pPr>
              <w:keepNext/>
              <w:ind w:right="77"/>
              <w:jc w:val="left"/>
              <w:rPr>
                <w:b/>
                <w:bCs/>
                <w:i/>
                <w:iCs/>
                <w:lang w:val="en-GB"/>
              </w:rPr>
            </w:pPr>
            <w:r>
              <w:rPr>
                <w:b/>
                <w:bCs/>
                <w:i/>
                <w:iCs/>
                <w:lang w:val="en-GB"/>
              </w:rPr>
              <w:t>IC manufacturing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745AED"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299492" w14:textId="77777777" w:rsidR="00A0684C" w:rsidRPr="009815C8" w:rsidRDefault="00A0684C">
            <w:pPr>
              <w:keepNext/>
              <w:jc w:val="left"/>
              <w:rPr>
                <w:i/>
                <w:iCs/>
              </w:rPr>
            </w:pPr>
            <w:r>
              <w:rPr>
                <w:iCs/>
              </w:rPr>
              <w:t>Code source compilé</w:t>
            </w:r>
            <w:r w:rsidRPr="009815C8">
              <w:rPr>
                <w:i/>
                <w:iCs/>
              </w:rPr>
              <w:t xml:space="preserve"> </w:t>
            </w:r>
          </w:p>
          <w:p w14:paraId="3AD12D76" w14:textId="4D907D73" w:rsidR="00C177D7" w:rsidRPr="009815C8" w:rsidRDefault="00D42897">
            <w:pPr>
              <w:keepNext/>
              <w:jc w:val="left"/>
              <w:rPr>
                <w:i/>
                <w:iCs/>
              </w:rPr>
            </w:pPr>
            <w:proofErr w:type="spellStart"/>
            <w:r w:rsidRPr="009815C8">
              <w:rPr>
                <w:i/>
                <w:iCs/>
              </w:rPr>
              <w:t>Compiled</w:t>
            </w:r>
            <w:proofErr w:type="spellEnd"/>
            <w:r w:rsidRPr="009815C8">
              <w:rPr>
                <w:i/>
                <w:iCs/>
              </w:rPr>
              <w:t xml:space="preserve"> source code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6B2EF" w14:textId="77777777" w:rsidR="00A0684C" w:rsidRDefault="00A0684C">
            <w:pPr>
              <w:keepNext/>
              <w:ind w:right="70"/>
              <w:jc w:val="left"/>
              <w:rPr>
                <w:i/>
                <w:iCs/>
                <w:lang w:val="en-GB"/>
              </w:rPr>
            </w:pPr>
            <w:r>
              <w:rPr>
                <w:iCs/>
              </w:rPr>
              <w:t>Microcircuits masqués</w:t>
            </w:r>
            <w:r>
              <w:rPr>
                <w:i/>
                <w:iCs/>
                <w:lang w:val="en-GB"/>
              </w:rPr>
              <w:t xml:space="preserve"> </w:t>
            </w:r>
          </w:p>
          <w:p w14:paraId="05C9C8FC" w14:textId="2630C8DE" w:rsidR="00C177D7" w:rsidRDefault="00D42897">
            <w:pPr>
              <w:keepNext/>
              <w:ind w:right="70"/>
              <w:jc w:val="left"/>
              <w:rPr>
                <w:i/>
                <w:iCs/>
                <w:lang w:val="en-GB"/>
              </w:rPr>
            </w:pPr>
            <w:r>
              <w:rPr>
                <w:i/>
                <w:iCs/>
                <w:lang w:val="en-GB"/>
              </w:rPr>
              <w:t>Masked ICs</w:t>
            </w:r>
          </w:p>
        </w:tc>
      </w:tr>
      <w:tr w:rsidR="00C177D7" w:rsidRPr="007C3D61" w14:paraId="1A394FD3"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8527D" w14:textId="77777777" w:rsidR="00A0684C" w:rsidRDefault="00A0684C">
            <w:pPr>
              <w:keepNext/>
              <w:ind w:right="77"/>
              <w:jc w:val="left"/>
              <w:rPr>
                <w:b/>
                <w:bCs/>
                <w:i/>
                <w:iCs/>
                <w:lang w:val="en-GB"/>
              </w:rPr>
            </w:pPr>
            <w:r>
              <w:rPr>
                <w:b/>
                <w:bCs/>
                <w:iCs/>
              </w:rPr>
              <w:t>Validation</w:t>
            </w:r>
            <w:r>
              <w:rPr>
                <w:b/>
                <w:bCs/>
                <w:i/>
                <w:iCs/>
                <w:lang w:val="en-GB"/>
              </w:rPr>
              <w:t xml:space="preserve"> </w:t>
            </w:r>
          </w:p>
          <w:p w14:paraId="353FE512" w14:textId="21505E24" w:rsidR="00C177D7" w:rsidRDefault="00D42897">
            <w:pPr>
              <w:keepNext/>
              <w:ind w:right="77"/>
              <w:jc w:val="left"/>
              <w:rPr>
                <w:b/>
                <w:bCs/>
                <w:i/>
                <w:iCs/>
                <w:lang w:val="en-GB"/>
              </w:rPr>
            </w:pPr>
            <w:r>
              <w:rPr>
                <w:b/>
                <w:bCs/>
                <w:i/>
                <w:iCs/>
                <w:lang w:val="en-GB"/>
              </w:rPr>
              <w:t>Validation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3A938"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2C516" w14:textId="77777777" w:rsidR="00A0684C" w:rsidRDefault="00A0684C">
            <w:pPr>
              <w:keepNext/>
              <w:jc w:val="left"/>
              <w:rPr>
                <w:i/>
                <w:iCs/>
                <w:lang w:val="en-GB"/>
              </w:rPr>
            </w:pPr>
            <w:r>
              <w:rPr>
                <w:iCs/>
              </w:rPr>
              <w:t>Microcircuits masqués</w:t>
            </w:r>
            <w:r>
              <w:rPr>
                <w:i/>
                <w:iCs/>
                <w:lang w:val="en-GB"/>
              </w:rPr>
              <w:t xml:space="preserve"> </w:t>
            </w:r>
          </w:p>
          <w:p w14:paraId="11BFC6B4" w14:textId="1DAC987D" w:rsidR="00C177D7" w:rsidRDefault="00D42897">
            <w:pPr>
              <w:keepNext/>
              <w:jc w:val="left"/>
              <w:rPr>
                <w:i/>
                <w:iCs/>
                <w:lang w:val="en-GB"/>
              </w:rPr>
            </w:pPr>
            <w:r>
              <w:rPr>
                <w:i/>
                <w:iCs/>
                <w:lang w:val="en-GB"/>
              </w:rPr>
              <w:t>Masked ICs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CEB8F0" w14:textId="77777777" w:rsidR="00A0684C" w:rsidRDefault="00A0684C" w:rsidP="00A0684C">
            <w:pPr>
              <w:keepNext/>
              <w:ind w:right="70"/>
              <w:jc w:val="left"/>
              <w:rPr>
                <w:iCs/>
              </w:rPr>
            </w:pPr>
            <w:r>
              <w:rPr>
                <w:iCs/>
              </w:rPr>
              <w:t>Microcircuits masqués validés,</w:t>
            </w:r>
          </w:p>
          <w:p w14:paraId="07B8D22E" w14:textId="77777777" w:rsidR="00A0684C" w:rsidRPr="009815C8" w:rsidRDefault="00A0684C" w:rsidP="00A0684C">
            <w:pPr>
              <w:keepNext/>
              <w:ind w:right="70"/>
              <w:jc w:val="left"/>
              <w:rPr>
                <w:i/>
                <w:iCs/>
              </w:rPr>
            </w:pPr>
            <w:r>
              <w:rPr>
                <w:iCs/>
              </w:rPr>
              <w:t>Rapport de validation</w:t>
            </w:r>
            <w:r w:rsidRPr="009815C8">
              <w:rPr>
                <w:i/>
                <w:iCs/>
              </w:rPr>
              <w:t xml:space="preserve"> </w:t>
            </w:r>
          </w:p>
          <w:p w14:paraId="05369686" w14:textId="54DB9A3C" w:rsidR="00C177D7" w:rsidRDefault="00D42897" w:rsidP="00A0684C">
            <w:pPr>
              <w:keepNext/>
              <w:ind w:right="70"/>
              <w:jc w:val="left"/>
              <w:rPr>
                <w:i/>
                <w:iCs/>
                <w:lang w:val="en-GB"/>
              </w:rPr>
            </w:pPr>
            <w:r>
              <w:rPr>
                <w:i/>
                <w:iCs/>
                <w:lang w:val="en-GB"/>
              </w:rPr>
              <w:t>Validated Masked ICs, validation report</w:t>
            </w:r>
          </w:p>
        </w:tc>
      </w:tr>
      <w:tr w:rsidR="00C177D7" w:rsidRPr="007C3D61" w14:paraId="069EFEF8"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7A2D32" w14:textId="487CF46B" w:rsidR="00A0684C" w:rsidRPr="009815C8" w:rsidRDefault="00A0684C">
            <w:pPr>
              <w:keepNext/>
              <w:ind w:right="77"/>
              <w:jc w:val="left"/>
              <w:rPr>
                <w:b/>
                <w:bCs/>
                <w:i/>
                <w:iCs/>
              </w:rPr>
            </w:pPr>
            <w:r>
              <w:rPr>
                <w:b/>
                <w:bCs/>
                <w:iCs/>
              </w:rPr>
              <w:t xml:space="preserve">Pre-personnalisation / chargement de patch </w:t>
            </w:r>
          </w:p>
          <w:p w14:paraId="23B80D86" w14:textId="1323AB95" w:rsidR="00C177D7" w:rsidRDefault="00D42897">
            <w:pPr>
              <w:keepNext/>
              <w:ind w:right="77"/>
              <w:jc w:val="left"/>
              <w:rPr>
                <w:b/>
                <w:bCs/>
                <w:i/>
                <w:iCs/>
                <w:lang w:val="en-GB"/>
              </w:rPr>
            </w:pPr>
            <w:r>
              <w:rPr>
                <w:b/>
                <w:bCs/>
                <w:i/>
                <w:iCs/>
                <w:lang w:val="en-GB"/>
              </w:rPr>
              <w:t>personalization / patch loading</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B862C"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FBAC7" w14:textId="77777777" w:rsidR="00A0684C" w:rsidRDefault="00A0684C">
            <w:pPr>
              <w:keepNext/>
              <w:jc w:val="left"/>
              <w:rPr>
                <w:i/>
                <w:iCs/>
                <w:lang w:val="en-GB"/>
              </w:rPr>
            </w:pPr>
            <w:proofErr w:type="spellStart"/>
            <w:r w:rsidRPr="009815C8">
              <w:rPr>
                <w:iCs/>
                <w:lang w:val="en-US"/>
              </w:rPr>
              <w:t>Fichier</w:t>
            </w:r>
            <w:proofErr w:type="spellEnd"/>
            <w:r w:rsidRPr="009815C8">
              <w:rPr>
                <w:iCs/>
                <w:lang w:val="en-US"/>
              </w:rPr>
              <w:t xml:space="preserve"> CAP, Patch</w:t>
            </w:r>
            <w:r>
              <w:rPr>
                <w:i/>
                <w:iCs/>
                <w:lang w:val="en-GB"/>
              </w:rPr>
              <w:t xml:space="preserve"> </w:t>
            </w:r>
          </w:p>
          <w:p w14:paraId="74874489" w14:textId="64D6203D" w:rsidR="00C177D7" w:rsidRDefault="00D42897">
            <w:pPr>
              <w:keepNext/>
              <w:jc w:val="left"/>
              <w:rPr>
                <w:i/>
                <w:iCs/>
                <w:lang w:val="en-GB"/>
              </w:rPr>
            </w:pPr>
            <w:r>
              <w:rPr>
                <w:i/>
                <w:iCs/>
                <w:lang w:val="en-GB"/>
              </w:rPr>
              <w:t>CAP file, Patch, products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9B18F" w14:textId="77777777" w:rsidR="00A0684C" w:rsidRPr="009815C8" w:rsidRDefault="00A0684C">
            <w:pPr>
              <w:keepNext/>
              <w:ind w:right="70"/>
              <w:jc w:val="left"/>
              <w:rPr>
                <w:i/>
                <w:iCs/>
              </w:rPr>
            </w:pPr>
            <w:r>
              <w:rPr>
                <w:iCs/>
              </w:rPr>
              <w:t>Produits avec applet chargée, Produits patchés</w:t>
            </w:r>
            <w:r w:rsidRPr="009815C8">
              <w:rPr>
                <w:i/>
                <w:iCs/>
              </w:rPr>
              <w:t xml:space="preserve"> </w:t>
            </w:r>
          </w:p>
          <w:p w14:paraId="045D33F5" w14:textId="478D9714" w:rsidR="00C177D7" w:rsidRDefault="00D42897">
            <w:pPr>
              <w:keepNext/>
              <w:ind w:right="70"/>
              <w:jc w:val="left"/>
              <w:rPr>
                <w:i/>
                <w:iCs/>
                <w:lang w:val="en-GB"/>
              </w:rPr>
            </w:pPr>
            <w:r>
              <w:rPr>
                <w:i/>
                <w:iCs/>
                <w:lang w:val="en-GB"/>
              </w:rPr>
              <w:t>Product with applet loaded, Patched products.</w:t>
            </w:r>
          </w:p>
        </w:tc>
      </w:tr>
      <w:tr w:rsidR="00C177D7" w14:paraId="7C58E308"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83614" w14:textId="13C038B7" w:rsidR="00C177D7" w:rsidRPr="009815C8" w:rsidRDefault="00A0684C">
            <w:pPr>
              <w:keepNext/>
              <w:ind w:right="77"/>
              <w:jc w:val="left"/>
              <w:rPr>
                <w:b/>
                <w:bCs/>
                <w:i/>
                <w:iCs/>
              </w:rPr>
            </w:pPr>
            <w:r>
              <w:rPr>
                <w:b/>
                <w:bCs/>
                <w:iCs/>
              </w:rPr>
              <w:t>Gestion des clés de personnalisation</w:t>
            </w:r>
            <w:r w:rsidRPr="009815C8">
              <w:rPr>
                <w:b/>
                <w:bCs/>
                <w:i/>
                <w:iCs/>
              </w:rPr>
              <w:t xml:space="preserve"> </w:t>
            </w:r>
            <w:proofErr w:type="spellStart"/>
            <w:r w:rsidR="00D42897" w:rsidRPr="009815C8">
              <w:rPr>
                <w:b/>
                <w:bCs/>
                <w:i/>
                <w:iCs/>
              </w:rPr>
              <w:t>Personalization’s</w:t>
            </w:r>
            <w:proofErr w:type="spellEnd"/>
            <w:r w:rsidR="00D42897" w:rsidRPr="009815C8">
              <w:rPr>
                <w:b/>
                <w:bCs/>
                <w:i/>
                <w:iCs/>
              </w:rPr>
              <w:t xml:space="preserve"> key management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F69C4" w14:textId="77777777" w:rsidR="00C177D7" w:rsidRDefault="00D42897">
            <w:pPr>
              <w:keepNext/>
              <w:jc w:val="left"/>
              <w:rPr>
                <w:i/>
                <w:iCs/>
                <w:lang w:val="en-GB"/>
              </w:rPr>
            </w:pPr>
            <w:r>
              <w:rPr>
                <w:i/>
                <w:iCs/>
                <w:lang w:val="en-GB"/>
              </w:rPr>
              <w:t>XXX</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F96F80" w14:textId="77777777" w:rsidR="00C177D7" w:rsidRDefault="00C177D7">
            <w:pPr>
              <w:keepNext/>
              <w:jc w:val="lef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75F8A" w14:textId="77777777" w:rsidR="00C177D7" w:rsidRDefault="00C177D7">
            <w:pPr>
              <w:keepNext/>
              <w:ind w:right="70"/>
              <w:jc w:val="left"/>
              <w:rPr>
                <w:i/>
                <w:iCs/>
                <w:lang w:val="en-GB"/>
              </w:rPr>
            </w:pPr>
          </w:p>
        </w:tc>
      </w:tr>
    </w:tbl>
    <w:p w14:paraId="790AA90E" w14:textId="77777777" w:rsidR="00C177D7" w:rsidRDefault="00C177D7" w:rsidP="00E85458">
      <w:pPr>
        <w:rPr>
          <w:i/>
          <w:iCs/>
          <w:lang w:val="en-GB"/>
        </w:rPr>
      </w:pPr>
    </w:p>
    <w:p w14:paraId="4691313C" w14:textId="77777777" w:rsidR="00A0684C" w:rsidRDefault="00A0684C" w:rsidP="00A0684C">
      <w:pPr>
        <w:rPr>
          <w:iCs/>
        </w:rPr>
      </w:pPr>
      <w:r>
        <w:rPr>
          <w:iCs/>
        </w:rPr>
        <w:t>Exemple pour un fabricant de firewall matériel :</w:t>
      </w:r>
    </w:p>
    <w:p w14:paraId="290487BB" w14:textId="77777777" w:rsidR="00C177D7" w:rsidRDefault="00D42897">
      <w:pPr>
        <w:keepNext/>
        <w:rPr>
          <w:i/>
          <w:iCs/>
          <w:lang w:val="en-GB"/>
        </w:rPr>
      </w:pPr>
      <w:r>
        <w:rPr>
          <w:i/>
          <w:iCs/>
          <w:lang w:val="en-GB"/>
        </w:rPr>
        <w:t>Example for a hardware firewall:</w:t>
      </w:r>
    </w:p>
    <w:tbl>
      <w:tblPr>
        <w:tblW w:w="9639"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835"/>
        <w:gridCol w:w="2268"/>
        <w:gridCol w:w="2268"/>
        <w:gridCol w:w="2268"/>
      </w:tblGrid>
      <w:tr w:rsidR="00A0684C" w14:paraId="6C84FD17"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1E15E3" w14:textId="3E05F83F" w:rsidR="00A0684C" w:rsidRDefault="00A0684C" w:rsidP="00A0684C">
            <w:pPr>
              <w:keepNext/>
              <w:ind w:right="77"/>
              <w:jc w:val="center"/>
              <w:rPr>
                <w:b/>
                <w:bCs/>
                <w:i/>
                <w:iCs/>
                <w:lang w:val="en-GB"/>
              </w:rPr>
            </w:pPr>
            <w:r>
              <w:rPr>
                <w:b/>
                <w:bCs/>
                <w:iCs/>
              </w:rPr>
              <w:t>Processus</w:t>
            </w:r>
          </w:p>
          <w:p w14:paraId="2DD7DE56" w14:textId="7CB98236" w:rsidR="00A0684C" w:rsidRDefault="00A0684C" w:rsidP="009815C8">
            <w:pPr>
              <w:keepNext/>
              <w:ind w:right="77"/>
              <w:jc w:val="center"/>
              <w:rPr>
                <w:b/>
                <w:bCs/>
                <w:i/>
                <w:iCs/>
                <w:lang w:val="en-GB"/>
              </w:rPr>
            </w:pPr>
            <w:r>
              <w:rPr>
                <w:b/>
                <w:bCs/>
                <w:i/>
                <w:iCs/>
                <w:lang w:val="en-GB"/>
              </w:rPr>
              <w:t>Processes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5DDB00" w14:textId="06116341" w:rsidR="00A0684C" w:rsidRDefault="00A0684C" w:rsidP="00A0684C">
            <w:pPr>
              <w:keepNext/>
              <w:jc w:val="center"/>
              <w:rPr>
                <w:b/>
                <w:bCs/>
                <w:i/>
                <w:iCs/>
                <w:lang w:val="en-GB"/>
              </w:rPr>
            </w:pPr>
            <w:r>
              <w:rPr>
                <w:b/>
                <w:bCs/>
                <w:iCs/>
              </w:rPr>
              <w:t>Localisation</w:t>
            </w:r>
          </w:p>
          <w:p w14:paraId="4D795512" w14:textId="73C54D8C" w:rsidR="00A0684C" w:rsidRDefault="00A0684C" w:rsidP="009815C8">
            <w:pPr>
              <w:keepNext/>
              <w:jc w:val="center"/>
              <w:rPr>
                <w:b/>
                <w:bCs/>
                <w:i/>
                <w:iCs/>
                <w:lang w:val="en-GB"/>
              </w:rPr>
            </w:pPr>
            <w:r>
              <w:rPr>
                <w:b/>
                <w:bCs/>
                <w:i/>
                <w:iCs/>
                <w:lang w:val="en-GB"/>
              </w:rPr>
              <w:t>Location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75AB6B" w14:textId="64196A56" w:rsidR="00A0684C" w:rsidRDefault="00A0684C" w:rsidP="00A0684C">
            <w:pPr>
              <w:keepNext/>
              <w:jc w:val="center"/>
              <w:rPr>
                <w:b/>
                <w:bCs/>
                <w:i/>
                <w:iCs/>
                <w:lang w:val="en-GB"/>
              </w:rPr>
            </w:pPr>
            <w:r>
              <w:rPr>
                <w:b/>
                <w:bCs/>
                <w:iCs/>
              </w:rPr>
              <w:t>Entrées</w:t>
            </w:r>
          </w:p>
          <w:p w14:paraId="42C1667C" w14:textId="733CDE7B" w:rsidR="00A0684C" w:rsidRDefault="00A0684C" w:rsidP="009815C8">
            <w:pPr>
              <w:keepNext/>
              <w:jc w:val="center"/>
              <w:rPr>
                <w:b/>
                <w:bCs/>
                <w:i/>
                <w:iCs/>
                <w:lang w:val="en-GB"/>
              </w:rPr>
            </w:pPr>
            <w:r>
              <w:rPr>
                <w:b/>
                <w:bCs/>
                <w:i/>
                <w:iCs/>
                <w:lang w:val="en-GB"/>
              </w:rPr>
              <w:t>Inputs</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1EA376" w14:textId="3E114826" w:rsidR="00A0684C" w:rsidRDefault="00A0684C" w:rsidP="00A0684C">
            <w:pPr>
              <w:keepNext/>
              <w:ind w:right="70"/>
              <w:jc w:val="center"/>
              <w:rPr>
                <w:b/>
                <w:bCs/>
                <w:i/>
                <w:iCs/>
                <w:lang w:val="en-GB"/>
              </w:rPr>
            </w:pPr>
            <w:r>
              <w:rPr>
                <w:b/>
                <w:bCs/>
                <w:iCs/>
              </w:rPr>
              <w:t>Sorties</w:t>
            </w:r>
          </w:p>
          <w:p w14:paraId="10857FD0" w14:textId="013000CF" w:rsidR="00A0684C" w:rsidRDefault="00A0684C" w:rsidP="009815C8">
            <w:pPr>
              <w:keepNext/>
              <w:ind w:right="70"/>
              <w:jc w:val="center"/>
              <w:rPr>
                <w:b/>
                <w:bCs/>
                <w:i/>
                <w:iCs/>
                <w:lang w:val="en-GB"/>
              </w:rPr>
            </w:pPr>
            <w:r>
              <w:rPr>
                <w:b/>
                <w:bCs/>
                <w:i/>
                <w:iCs/>
                <w:lang w:val="en-GB"/>
              </w:rPr>
              <w:t>Outputs:</w:t>
            </w:r>
          </w:p>
        </w:tc>
      </w:tr>
      <w:tr w:rsidR="00C177D7" w14:paraId="446CF070"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EE53D7" w14:textId="77777777" w:rsidR="00C177D7" w:rsidRDefault="00D42897">
            <w:pPr>
              <w:keepNext/>
              <w:ind w:right="77"/>
              <w:rPr>
                <w:b/>
                <w:bCs/>
                <w:i/>
                <w:iCs/>
                <w:lang w:val="en-GB"/>
              </w:rPr>
            </w:pPr>
            <w:r>
              <w:rPr>
                <w:b/>
                <w:bCs/>
                <w:i/>
                <w:iCs/>
                <w:lang w:val="en-GB"/>
              </w:rPr>
              <w:t>Design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133BF2" w14:textId="77777777" w:rsidR="00C177D7" w:rsidRDefault="00C177D7">
            <w:pPr>
              <w:keepNex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149192" w14:textId="77777777" w:rsidR="00A0684C" w:rsidRDefault="00A0684C">
            <w:pPr>
              <w:keepNext/>
              <w:rPr>
                <w:i/>
                <w:iCs/>
                <w:lang w:val="en-GB"/>
              </w:rPr>
            </w:pPr>
            <w:r>
              <w:rPr>
                <w:iCs/>
              </w:rPr>
              <w:t>Spécification</w:t>
            </w:r>
            <w:r>
              <w:rPr>
                <w:i/>
                <w:iCs/>
                <w:lang w:val="en-GB"/>
              </w:rPr>
              <w:t xml:space="preserve"> </w:t>
            </w:r>
          </w:p>
          <w:p w14:paraId="2AEF686A" w14:textId="336AED0B" w:rsidR="00C177D7" w:rsidRDefault="00D42897">
            <w:pPr>
              <w:keepNext/>
              <w:rPr>
                <w:i/>
                <w:iCs/>
                <w:lang w:val="en-GB"/>
              </w:rPr>
            </w:pPr>
            <w:r>
              <w:rPr>
                <w:i/>
                <w:iCs/>
                <w:lang w:val="en-GB"/>
              </w:rPr>
              <w:t>Specification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22124" w14:textId="77777777" w:rsidR="00A0684C" w:rsidRDefault="00A0684C">
            <w:pPr>
              <w:keepNext/>
              <w:ind w:right="70"/>
              <w:rPr>
                <w:iCs/>
              </w:rPr>
            </w:pPr>
            <w:r>
              <w:rPr>
                <w:iCs/>
              </w:rPr>
              <w:t xml:space="preserve">Code source </w:t>
            </w:r>
          </w:p>
          <w:p w14:paraId="3D857882" w14:textId="299BBCDF" w:rsidR="00C177D7" w:rsidRDefault="00A0684C">
            <w:pPr>
              <w:keepNext/>
              <w:ind w:right="70"/>
              <w:rPr>
                <w:i/>
                <w:iCs/>
                <w:lang w:val="en-GB"/>
              </w:rPr>
            </w:pPr>
            <w:r>
              <w:rPr>
                <w:i/>
                <w:iCs/>
                <w:lang w:val="en-GB"/>
              </w:rPr>
              <w:t>S</w:t>
            </w:r>
            <w:r w:rsidR="00D42897">
              <w:rPr>
                <w:i/>
                <w:iCs/>
                <w:lang w:val="en-GB"/>
              </w:rPr>
              <w:t>ource code</w:t>
            </w:r>
          </w:p>
        </w:tc>
      </w:tr>
      <w:tr w:rsidR="00C177D7" w14:paraId="338EC5DB" w14:textId="77777777" w:rsidTr="00E85458">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0D108" w14:textId="77777777" w:rsidR="00C177D7" w:rsidRDefault="00D42897">
            <w:pPr>
              <w:keepNext/>
              <w:ind w:right="77"/>
              <w:rPr>
                <w:b/>
                <w:bCs/>
                <w:i/>
                <w:iCs/>
                <w:lang w:val="en-GB"/>
              </w:rPr>
            </w:pPr>
            <w:r>
              <w:rPr>
                <w:b/>
                <w:bCs/>
                <w:i/>
                <w:iCs/>
                <w:lang w:val="en-GB"/>
              </w:rPr>
              <w:t>Integration to the appliance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6FD94E" w14:textId="77777777" w:rsidR="00C177D7" w:rsidRDefault="00C177D7">
            <w:pPr>
              <w:keepNext/>
              <w:rPr>
                <w:i/>
                <w:iCs/>
                <w:lang w:val="en-GB"/>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9D122" w14:textId="77777777" w:rsidR="00A0684C" w:rsidRDefault="00A0684C">
            <w:pPr>
              <w:keepNext/>
              <w:rPr>
                <w:iCs/>
              </w:rPr>
            </w:pPr>
            <w:r>
              <w:rPr>
                <w:iCs/>
              </w:rPr>
              <w:t xml:space="preserve">Code source, plateforme matérielle </w:t>
            </w:r>
          </w:p>
          <w:p w14:paraId="0AF03E0F" w14:textId="1944D706" w:rsidR="00C177D7" w:rsidRPr="009815C8" w:rsidRDefault="00D42897">
            <w:pPr>
              <w:keepNext/>
              <w:rPr>
                <w:i/>
                <w:iCs/>
              </w:rPr>
            </w:pPr>
            <w:proofErr w:type="gramStart"/>
            <w:r w:rsidRPr="009815C8">
              <w:rPr>
                <w:i/>
                <w:iCs/>
              </w:rPr>
              <w:t>source</w:t>
            </w:r>
            <w:proofErr w:type="gramEnd"/>
            <w:r w:rsidRPr="009815C8">
              <w:rPr>
                <w:i/>
                <w:iCs/>
              </w:rPr>
              <w:t xml:space="preserve"> code</w:t>
            </w:r>
          </w:p>
          <w:p w14:paraId="3D898C2F" w14:textId="77777777" w:rsidR="00C177D7" w:rsidRPr="00CF7B23" w:rsidRDefault="00D42897">
            <w:pPr>
              <w:keepNext/>
              <w:rPr>
                <w:i/>
                <w:iCs/>
              </w:rPr>
            </w:pPr>
            <w:proofErr w:type="gramStart"/>
            <w:r w:rsidRPr="00CF7B23">
              <w:rPr>
                <w:i/>
                <w:iCs/>
              </w:rPr>
              <w:t>hardware</w:t>
            </w:r>
            <w:proofErr w:type="gramEnd"/>
            <w:r w:rsidRPr="00CF7B23">
              <w:rPr>
                <w:i/>
                <w:iCs/>
              </w:rPr>
              <w:t xml:space="preserve"> platform</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3AC88" w14:textId="56A98F47" w:rsidR="00C177D7" w:rsidRDefault="00A0684C">
            <w:pPr>
              <w:keepNext/>
              <w:ind w:right="70"/>
              <w:rPr>
                <w:i/>
                <w:iCs/>
                <w:lang w:val="en-GB"/>
              </w:rPr>
            </w:pPr>
            <w:r>
              <w:rPr>
                <w:i/>
                <w:iCs/>
                <w:lang w:val="en-GB"/>
              </w:rPr>
              <w:t>A</w:t>
            </w:r>
            <w:r w:rsidR="00D42897">
              <w:rPr>
                <w:i/>
                <w:iCs/>
                <w:lang w:val="en-GB"/>
              </w:rPr>
              <w:t>ppliance</w:t>
            </w:r>
          </w:p>
        </w:tc>
      </w:tr>
    </w:tbl>
    <w:p w14:paraId="07494458" w14:textId="77777777" w:rsidR="00414F39" w:rsidRPr="00E85458" w:rsidRDefault="00414F39">
      <w:pPr>
        <w:rPr>
          <w:lang w:val="en-GB"/>
        </w:rPr>
      </w:pPr>
    </w:p>
    <w:p w14:paraId="20CF9905" w14:textId="77777777" w:rsidR="00414F39" w:rsidRDefault="00414F39">
      <w:pPr>
        <w:suppressAutoHyphens w:val="0"/>
        <w:spacing w:before="0" w:after="0"/>
        <w:jc w:val="left"/>
        <w:rPr>
          <w:lang w:val="en-GB"/>
        </w:rPr>
      </w:pPr>
      <w:r>
        <w:rPr>
          <w:lang w:val="en-GB"/>
        </w:rPr>
        <w:br w:type="page"/>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1F764F16"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CABA75" w14:textId="11087E56" w:rsidR="00DB3074" w:rsidRPr="009815C8" w:rsidRDefault="00DB3074">
            <w:pPr>
              <w:keepNext/>
              <w:rPr>
                <w:b/>
                <w:bCs/>
              </w:rPr>
            </w:pPr>
            <w:r>
              <w:rPr>
                <w:b/>
                <w:bCs/>
              </w:rPr>
              <w:lastRenderedPageBreak/>
              <w:t>Evaluation de la cible de sécurité (classe ASE)</w:t>
            </w:r>
          </w:p>
          <w:p w14:paraId="572E1F5E" w14:textId="41EA7B16" w:rsidR="00C177D7" w:rsidRPr="009815C8" w:rsidRDefault="00D42897">
            <w:pPr>
              <w:keepNext/>
              <w:rPr>
                <w:b/>
                <w:bCs/>
                <w:i/>
                <w:lang w:val="en-GB"/>
              </w:rPr>
            </w:pPr>
            <w:r w:rsidRPr="009815C8">
              <w:rPr>
                <w:b/>
                <w:bCs/>
                <w:i/>
                <w:lang w:val="en-GB"/>
              </w:rPr>
              <w:t>Security Target evaluation (ASE</w:t>
            </w:r>
            <w:r w:rsidR="000F0712" w:rsidRPr="0048265C">
              <w:rPr>
                <w:b/>
                <w:bCs/>
                <w:i/>
                <w:lang w:val="en-GB"/>
              </w:rPr>
              <w:t xml:space="preserve"> class</w:t>
            </w:r>
            <w:r w:rsidRPr="009815C8">
              <w:rPr>
                <w:b/>
                <w:bCs/>
                <w:i/>
                <w:lang w:val="en-GB"/>
              </w:rPr>
              <w:t>)</w:t>
            </w:r>
          </w:p>
        </w:tc>
      </w:tr>
      <w:tr w:rsidR="00C177D7" w14:paraId="2A1335A0"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C4D516" w14:textId="570D2536" w:rsidR="00C177D7" w:rsidRDefault="00D42897">
            <w:pPr>
              <w:keepNext/>
              <w:outlineLvl w:val="5"/>
              <w:rPr>
                <w:i/>
                <w:iCs/>
                <w:lang w:val="en-GB"/>
              </w:rPr>
            </w:pPr>
            <w:r>
              <w:rPr>
                <w:i/>
                <w:iCs/>
                <w:lang w:val="en-GB"/>
              </w:rPr>
              <w:t>The sponsor must provid</w:t>
            </w:r>
            <w:r w:rsidR="002212FF">
              <w:rPr>
                <w:i/>
                <w:iCs/>
                <w:lang w:val="en-GB"/>
              </w:rPr>
              <w:t>e a Security Target</w:t>
            </w:r>
            <w:r>
              <w:rPr>
                <w:i/>
                <w:iCs/>
                <w:lang w:val="en-GB"/>
              </w:rPr>
              <w:t xml:space="preserve"> (ASE)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77B5E0" w14:textId="77777777" w:rsidR="00DB3074" w:rsidRDefault="00DB3074">
            <w:pPr>
              <w:keepNext/>
            </w:pPr>
            <w:r>
              <w:t>Date de disponibilité :</w:t>
            </w:r>
          </w:p>
          <w:p w14:paraId="522F7B84" w14:textId="7E63D1E2" w:rsidR="00C177D7" w:rsidRPr="009815C8" w:rsidRDefault="00D42897">
            <w:pPr>
              <w:keepNext/>
              <w:rPr>
                <w:i/>
                <w:lang w:val="en-GB"/>
              </w:rPr>
            </w:pPr>
            <w:r w:rsidRPr="009815C8">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2A25E95" w14:textId="77777777" w:rsidR="00C177D7" w:rsidRPr="0054582B" w:rsidRDefault="00C177D7">
            <w:pPr>
              <w:shd w:val="clear" w:color="auto" w:fill="E0E0E0"/>
              <w:rPr>
                <w:b/>
                <w:color w:val="0000FF"/>
                <w:lang w:val="en-GB"/>
              </w:rPr>
            </w:pPr>
          </w:p>
        </w:tc>
      </w:tr>
      <w:tr w:rsidR="00C177D7" w14:paraId="6347359E"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F576FF" w14:textId="77777777" w:rsidR="00DB3074" w:rsidRDefault="00DB3074">
            <w:pPr>
              <w:keepNext/>
            </w:pPr>
            <w:r>
              <w:t>Charge prévisionnelle d’évaluation :</w:t>
            </w:r>
          </w:p>
          <w:p w14:paraId="3DFCF725" w14:textId="672D752F"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CA223E1" w14:textId="77777777" w:rsidR="00C177D7" w:rsidRPr="009815C8" w:rsidRDefault="00C177D7" w:rsidP="00E85458">
            <w:pPr>
              <w:shd w:val="clear" w:color="auto" w:fill="E0E0E0"/>
              <w:jc w:val="right"/>
              <w:rPr>
                <w:b/>
                <w:color w:val="0000FF"/>
              </w:rPr>
            </w:pPr>
          </w:p>
        </w:tc>
      </w:tr>
      <w:tr w:rsidR="00C177D7" w14:paraId="783726BC"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282BD4E" w14:textId="77777777" w:rsidR="00DB3074" w:rsidRDefault="00DB3074">
            <w:pPr>
              <w:keepNext/>
            </w:pPr>
            <w:r>
              <w:t>Description des travaux à mener :</w:t>
            </w:r>
          </w:p>
          <w:p w14:paraId="3DE0E828" w14:textId="132D78DF" w:rsidR="00C177D7" w:rsidRPr="009815C8" w:rsidRDefault="00D42897">
            <w:pPr>
              <w:keepNext/>
              <w:rPr>
                <w:i/>
                <w:lang w:val="en-GB"/>
              </w:rPr>
            </w:pPr>
            <w:r w:rsidRPr="009815C8">
              <w:rPr>
                <w:i/>
                <w:lang w:val="en-GB"/>
              </w:rPr>
              <w:t>Description of work:</w:t>
            </w:r>
          </w:p>
        </w:tc>
      </w:tr>
      <w:tr w:rsidR="00C177D7" w14:paraId="386CC162"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D60330" w14:textId="77777777" w:rsidR="00C177D7" w:rsidRPr="0054582B" w:rsidRDefault="00C177D7">
            <w:pPr>
              <w:shd w:val="clear" w:color="auto" w:fill="E0E0E0"/>
              <w:rPr>
                <w:b/>
                <w:color w:val="0000FF"/>
                <w:lang w:val="en-GB"/>
              </w:rPr>
            </w:pPr>
          </w:p>
          <w:p w14:paraId="0B454340" w14:textId="77777777" w:rsidR="00C177D7" w:rsidRPr="0054582B" w:rsidRDefault="00C177D7">
            <w:pPr>
              <w:shd w:val="clear" w:color="auto" w:fill="E0E0E0"/>
              <w:rPr>
                <w:b/>
                <w:color w:val="0000FF"/>
                <w:lang w:val="en-GB"/>
              </w:rPr>
            </w:pPr>
          </w:p>
          <w:p w14:paraId="7B3196A2" w14:textId="77777777" w:rsidR="00C177D7" w:rsidRPr="0054582B" w:rsidRDefault="00C177D7">
            <w:pPr>
              <w:shd w:val="clear" w:color="auto" w:fill="E0E0E0"/>
              <w:rPr>
                <w:b/>
                <w:color w:val="0000FF"/>
                <w:lang w:val="en-GB"/>
              </w:rPr>
            </w:pPr>
          </w:p>
        </w:tc>
      </w:tr>
    </w:tbl>
    <w:p w14:paraId="3F43A23F"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37BB7EB8"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C8A27B" w14:textId="77777777" w:rsidR="000F0712" w:rsidRDefault="000F0712">
            <w:pPr>
              <w:keepNext/>
              <w:rPr>
                <w:b/>
                <w:bCs/>
              </w:rPr>
            </w:pPr>
            <w:r>
              <w:rPr>
                <w:b/>
                <w:bCs/>
              </w:rPr>
              <w:t>Evaluation de la conception (classe ADV)</w:t>
            </w:r>
          </w:p>
          <w:p w14:paraId="20B415F8" w14:textId="5B80C685" w:rsidR="00C177D7" w:rsidRPr="009815C8" w:rsidRDefault="00D42897">
            <w:pPr>
              <w:keepNext/>
              <w:rPr>
                <w:b/>
                <w:bCs/>
                <w:i/>
                <w:lang w:val="en-GB"/>
              </w:rPr>
            </w:pPr>
            <w:r w:rsidRPr="009815C8">
              <w:rPr>
                <w:b/>
                <w:bCs/>
                <w:i/>
                <w:lang w:val="en-GB"/>
              </w:rPr>
              <w:t>Evaluation of development (ADV</w:t>
            </w:r>
            <w:r w:rsidR="000F0712" w:rsidRPr="00075788">
              <w:rPr>
                <w:b/>
                <w:bCs/>
                <w:i/>
                <w:lang w:val="en-GB"/>
              </w:rPr>
              <w:t xml:space="preserve"> class</w:t>
            </w:r>
            <w:r w:rsidRPr="009815C8">
              <w:rPr>
                <w:b/>
                <w:bCs/>
                <w:i/>
                <w:lang w:val="en-GB"/>
              </w:rPr>
              <w:t>)</w:t>
            </w:r>
          </w:p>
        </w:tc>
      </w:tr>
      <w:tr w:rsidR="00DB3074" w14:paraId="68D510A1"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EF93874" w14:textId="4B89B400" w:rsidR="00DB3074" w:rsidRDefault="00DB3074" w:rsidP="00DB3074">
            <w:pPr>
              <w:keepNext/>
              <w:rPr>
                <w:i/>
                <w:iCs/>
                <w:lang w:val="en-GB"/>
              </w:rPr>
            </w:pPr>
            <w:r>
              <w:rPr>
                <w:i/>
                <w:iCs/>
                <w:lang w:val="en-GB"/>
              </w:rPr>
              <w:t>The developer shall design and implement the TOE so that the security features of the TSF cannot be bypassed (ADV_ARC.1.1D)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B63B21" w14:textId="77777777" w:rsidR="00DB3074" w:rsidRDefault="00DB3074" w:rsidP="00DB3074">
            <w:pPr>
              <w:keepNext/>
            </w:pPr>
            <w:r>
              <w:t>Date de disponibilité :</w:t>
            </w:r>
          </w:p>
          <w:p w14:paraId="29F78B4A" w14:textId="764CB9C0"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A764DC" w14:textId="77777777" w:rsidR="00DB3074" w:rsidRPr="0054582B" w:rsidRDefault="00DB3074" w:rsidP="00DB3074">
            <w:pPr>
              <w:shd w:val="clear" w:color="auto" w:fill="E0E0E0"/>
              <w:rPr>
                <w:b/>
                <w:color w:val="0000FF"/>
                <w:lang w:val="en-GB"/>
              </w:rPr>
            </w:pPr>
          </w:p>
        </w:tc>
      </w:tr>
      <w:tr w:rsidR="00DB3074" w14:paraId="0D3C59D8"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BDFFB" w14:textId="7CCB4986" w:rsidR="00DB3074" w:rsidRDefault="00DB3074" w:rsidP="00DB3074">
            <w:pPr>
              <w:keepNext/>
              <w:rPr>
                <w:i/>
                <w:iCs/>
                <w:lang w:val="en-GB"/>
              </w:rPr>
            </w:pPr>
            <w:r>
              <w:rPr>
                <w:i/>
                <w:iCs/>
                <w:lang w:val="en-GB"/>
              </w:rPr>
              <w:t>The developer shall design and implement the TSF so that it is able to protect itself from tampering by untrusted active entities (ADV_ARC.1.2D)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A2D7681" w14:textId="77777777" w:rsidR="00DB3074" w:rsidRDefault="00DB3074" w:rsidP="00DB3074">
            <w:pPr>
              <w:keepNext/>
            </w:pPr>
            <w:r>
              <w:t>Date de disponibilité :</w:t>
            </w:r>
          </w:p>
          <w:p w14:paraId="03FC84D1" w14:textId="787EE7FE"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97FF73B" w14:textId="77777777" w:rsidR="00DB3074" w:rsidRPr="0054582B" w:rsidRDefault="00DB3074" w:rsidP="00DB3074">
            <w:pPr>
              <w:shd w:val="clear" w:color="auto" w:fill="E0E0E0"/>
              <w:rPr>
                <w:b/>
                <w:color w:val="0000FF"/>
                <w:lang w:val="en-GB"/>
              </w:rPr>
            </w:pPr>
          </w:p>
        </w:tc>
      </w:tr>
      <w:tr w:rsidR="00DB3074" w14:paraId="1B69E913"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F4F6AEA" w14:textId="1DD09E9B" w:rsidR="00DB3074" w:rsidRDefault="00DB3074" w:rsidP="00DB3074">
            <w:pPr>
              <w:keepNext/>
              <w:rPr>
                <w:i/>
                <w:iCs/>
                <w:lang w:val="en-GB"/>
              </w:rPr>
            </w:pPr>
            <w:r>
              <w:rPr>
                <w:i/>
                <w:iCs/>
                <w:lang w:val="en-GB"/>
              </w:rPr>
              <w:t>The developer shall provide a security architecture description of the TSF (ADV_ARC.1.3D)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CCDC04C" w14:textId="77777777" w:rsidR="00DB3074" w:rsidRDefault="00DB3074" w:rsidP="00DB3074">
            <w:pPr>
              <w:keepNext/>
            </w:pPr>
            <w:r>
              <w:t>Date de disponibilité :</w:t>
            </w:r>
          </w:p>
          <w:p w14:paraId="04C57CBC" w14:textId="3796F52F"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4EF717" w14:textId="77777777" w:rsidR="00DB3074" w:rsidRPr="0054582B" w:rsidRDefault="00DB3074" w:rsidP="00DB3074">
            <w:pPr>
              <w:shd w:val="clear" w:color="auto" w:fill="E0E0E0"/>
              <w:rPr>
                <w:b/>
                <w:color w:val="0000FF"/>
                <w:lang w:val="en-GB"/>
              </w:rPr>
            </w:pPr>
          </w:p>
        </w:tc>
      </w:tr>
      <w:tr w:rsidR="00A26DBB" w14:paraId="67E8CF58"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B566616" w14:textId="33B77E33" w:rsidR="00A26DBB" w:rsidRDefault="00A26DBB" w:rsidP="00A26DBB">
            <w:pPr>
              <w:keepNext/>
              <w:rPr>
                <w:i/>
                <w:iCs/>
                <w:lang w:val="en-GB"/>
              </w:rPr>
            </w:pPr>
            <w:r w:rsidRPr="009815C8">
              <w:rPr>
                <w:i/>
                <w:iCs/>
                <w:lang w:val="en-GB"/>
              </w:rPr>
              <w:t>The developer shall make available the implementation representation for the entire TSF</w:t>
            </w:r>
            <w:r>
              <w:rPr>
                <w:i/>
                <w:iCs/>
                <w:lang w:val="en-GB"/>
              </w:rPr>
              <w:t xml:space="preserve"> (ADV_IMP.1.1D)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EBA10D" w14:textId="77777777" w:rsidR="00A26DBB" w:rsidRDefault="00A26DBB" w:rsidP="00A26DBB">
            <w:pPr>
              <w:keepNext/>
            </w:pPr>
            <w:r>
              <w:t>Date de disponibilité :</w:t>
            </w:r>
          </w:p>
          <w:p w14:paraId="5C971376" w14:textId="1A8E5FAB" w:rsidR="00A26DBB" w:rsidRDefault="00A26DBB" w:rsidP="00A26DBB">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AD27BEC" w14:textId="77777777" w:rsidR="00A26DBB" w:rsidRPr="0054582B" w:rsidRDefault="00A26DBB" w:rsidP="00A26DBB">
            <w:pPr>
              <w:shd w:val="clear" w:color="auto" w:fill="E0E0E0"/>
              <w:rPr>
                <w:b/>
                <w:color w:val="0000FF"/>
                <w:lang w:val="en-GB"/>
              </w:rPr>
            </w:pPr>
          </w:p>
        </w:tc>
      </w:tr>
      <w:tr w:rsidR="00A26DBB" w14:paraId="2EB70E61"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58E553" w14:textId="71F3ACCD" w:rsidR="00A26DBB" w:rsidRDefault="00A26DBB" w:rsidP="00A26DBB">
            <w:pPr>
              <w:keepNext/>
              <w:rPr>
                <w:i/>
                <w:iCs/>
                <w:lang w:val="en-GB"/>
              </w:rPr>
            </w:pPr>
            <w:r w:rsidRPr="009815C8">
              <w:rPr>
                <w:i/>
                <w:iCs/>
                <w:lang w:val="en-GB"/>
              </w:rPr>
              <w:t>The developer shall provide a mapping between the TOE design description and the sample of the implementation representation</w:t>
            </w:r>
            <w:r>
              <w:rPr>
                <w:i/>
                <w:iCs/>
                <w:lang w:val="en-GB"/>
              </w:rPr>
              <w:t xml:space="preserve"> (ADV_IMP.1.2D)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2F8E4FB" w14:textId="77777777" w:rsidR="00A26DBB" w:rsidRDefault="00A26DBB" w:rsidP="00A26DBB">
            <w:pPr>
              <w:keepNext/>
            </w:pPr>
            <w:r>
              <w:t>Date de disponibilité :</w:t>
            </w:r>
          </w:p>
          <w:p w14:paraId="78625A18" w14:textId="0175646D" w:rsidR="00A26DBB" w:rsidRDefault="00A26DBB" w:rsidP="00A26DBB">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274CB7" w14:textId="77777777" w:rsidR="00A26DBB" w:rsidRPr="0054582B" w:rsidRDefault="00A26DBB" w:rsidP="00A26DBB">
            <w:pPr>
              <w:shd w:val="clear" w:color="auto" w:fill="E0E0E0"/>
              <w:rPr>
                <w:b/>
                <w:color w:val="0000FF"/>
                <w:lang w:val="en-GB"/>
              </w:rPr>
            </w:pPr>
          </w:p>
        </w:tc>
      </w:tr>
      <w:tr w:rsidR="00DB3074" w14:paraId="71771A2E"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1F4ED3" w14:textId="3548D3EE" w:rsidR="00DB3074" w:rsidRDefault="00DB3074" w:rsidP="00DB3074">
            <w:pPr>
              <w:keepNext/>
              <w:rPr>
                <w:i/>
                <w:iCs/>
                <w:lang w:val="en-GB"/>
              </w:rPr>
            </w:pPr>
            <w:r>
              <w:rPr>
                <w:i/>
                <w:iCs/>
                <w:lang w:val="en-GB"/>
              </w:rPr>
              <w:t>The developer shall provide a functional specification (ADV_FSP.</w:t>
            </w:r>
            <w:r w:rsidR="006E398C">
              <w:rPr>
                <w:i/>
                <w:iCs/>
                <w:lang w:val="en-GB"/>
              </w:rPr>
              <w:t>4</w:t>
            </w:r>
            <w:r>
              <w:rPr>
                <w:i/>
                <w:iCs/>
                <w:lang w:val="en-GB"/>
              </w:rPr>
              <w:t>.1D)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1D100D" w14:textId="77777777" w:rsidR="00DB3074" w:rsidRDefault="00DB3074" w:rsidP="00DB3074">
            <w:pPr>
              <w:keepNext/>
            </w:pPr>
            <w:r>
              <w:t>Date de disponibilité :</w:t>
            </w:r>
          </w:p>
          <w:p w14:paraId="511FD516" w14:textId="45F732B8"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D3E7E10" w14:textId="77777777" w:rsidR="00DB3074" w:rsidRPr="0054582B" w:rsidRDefault="00DB3074" w:rsidP="00DB3074">
            <w:pPr>
              <w:shd w:val="clear" w:color="auto" w:fill="E0E0E0"/>
              <w:rPr>
                <w:b/>
                <w:color w:val="0000FF"/>
                <w:lang w:val="en-GB"/>
              </w:rPr>
            </w:pPr>
          </w:p>
        </w:tc>
      </w:tr>
      <w:tr w:rsidR="00DB3074" w14:paraId="6E4CAB9B"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3445E9" w14:textId="37618DD8" w:rsidR="00DB3074" w:rsidRDefault="00DB3074" w:rsidP="00DB3074">
            <w:pPr>
              <w:keepNext/>
              <w:rPr>
                <w:i/>
                <w:iCs/>
                <w:lang w:val="en-GB"/>
              </w:rPr>
            </w:pPr>
            <w:r>
              <w:rPr>
                <w:i/>
                <w:iCs/>
                <w:lang w:val="en-GB"/>
              </w:rPr>
              <w:t>The developer shall provide a tracing from the functional specification to the SFRs (ADV_FSP.</w:t>
            </w:r>
            <w:r w:rsidR="006E398C">
              <w:rPr>
                <w:i/>
                <w:iCs/>
                <w:lang w:val="en-GB"/>
              </w:rPr>
              <w:t>4</w:t>
            </w:r>
            <w:r>
              <w:rPr>
                <w:i/>
                <w:iCs/>
                <w:lang w:val="en-GB"/>
              </w:rPr>
              <w:t>.2D)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BC0418" w14:textId="77777777" w:rsidR="00DB3074" w:rsidRDefault="00DB3074" w:rsidP="00DB3074">
            <w:pPr>
              <w:keepNext/>
            </w:pPr>
            <w:r>
              <w:t>Date de disponibilité :</w:t>
            </w:r>
          </w:p>
          <w:p w14:paraId="4D6A9E09" w14:textId="348B5882"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3DA76D" w14:textId="77777777" w:rsidR="00DB3074" w:rsidRPr="0054582B" w:rsidRDefault="00DB3074" w:rsidP="00DB3074">
            <w:pPr>
              <w:shd w:val="clear" w:color="auto" w:fill="E0E0E0"/>
              <w:rPr>
                <w:b/>
                <w:color w:val="0000FF"/>
                <w:lang w:val="en-GB"/>
              </w:rPr>
            </w:pPr>
          </w:p>
        </w:tc>
      </w:tr>
      <w:tr w:rsidR="00DB3074" w14:paraId="5E8E5067"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603D31" w14:textId="60CF402D" w:rsidR="00DB3074" w:rsidRDefault="00DB3074" w:rsidP="00DB3074">
            <w:pPr>
              <w:keepNext/>
              <w:rPr>
                <w:i/>
                <w:iCs/>
                <w:lang w:val="en-GB"/>
              </w:rPr>
            </w:pPr>
            <w:r>
              <w:rPr>
                <w:i/>
                <w:iCs/>
                <w:lang w:val="en-GB"/>
              </w:rPr>
              <w:t>The developer shall provide the design of the TOE (ADV_TDS.</w:t>
            </w:r>
            <w:r w:rsidR="00A26DBB">
              <w:rPr>
                <w:i/>
                <w:iCs/>
                <w:lang w:val="en-GB"/>
              </w:rPr>
              <w:t>3</w:t>
            </w:r>
            <w:r>
              <w:rPr>
                <w:i/>
                <w:iCs/>
                <w:lang w:val="en-GB"/>
              </w:rPr>
              <w:t>.1D)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FF32BE6" w14:textId="77777777" w:rsidR="00DB3074" w:rsidRDefault="00DB3074" w:rsidP="00DB3074">
            <w:pPr>
              <w:keepNext/>
            </w:pPr>
            <w:r>
              <w:t>Date de disponibilité :</w:t>
            </w:r>
          </w:p>
          <w:p w14:paraId="1D183939" w14:textId="09DDED18"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5810EE" w14:textId="77777777" w:rsidR="00DB3074" w:rsidRPr="0054582B" w:rsidRDefault="00DB3074" w:rsidP="00DB3074">
            <w:pPr>
              <w:shd w:val="clear" w:color="auto" w:fill="E0E0E0"/>
              <w:rPr>
                <w:b/>
                <w:color w:val="0000FF"/>
                <w:lang w:val="en-GB"/>
              </w:rPr>
            </w:pPr>
          </w:p>
        </w:tc>
      </w:tr>
      <w:tr w:rsidR="00DB3074" w14:paraId="25E65D60"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AF665F" w14:textId="21DD7708" w:rsidR="00DB3074" w:rsidRDefault="00DB3074" w:rsidP="00DB3074">
            <w:pPr>
              <w:keepNext/>
              <w:rPr>
                <w:i/>
                <w:iCs/>
                <w:lang w:val="en-GB"/>
              </w:rPr>
            </w:pPr>
            <w:r>
              <w:rPr>
                <w:i/>
                <w:iCs/>
                <w:lang w:val="en-GB"/>
              </w:rPr>
              <w:t>The developer shall provide a mapping from the TSFI of the functional specification to the lowest level of decomposition available in the TOE design (ADV_TDS.</w:t>
            </w:r>
            <w:r w:rsidR="00A26DBB">
              <w:rPr>
                <w:i/>
                <w:iCs/>
                <w:lang w:val="en-GB"/>
              </w:rPr>
              <w:t>3</w:t>
            </w:r>
            <w:r>
              <w:rPr>
                <w:i/>
                <w:iCs/>
                <w:lang w:val="en-GB"/>
              </w:rPr>
              <w:t>.2D)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F5C84F0" w14:textId="77777777" w:rsidR="00DB3074" w:rsidRDefault="00DB3074" w:rsidP="00DB3074">
            <w:pPr>
              <w:keepNext/>
            </w:pPr>
            <w:r>
              <w:t>Date de disponibilité :</w:t>
            </w:r>
          </w:p>
          <w:p w14:paraId="27F71405" w14:textId="482C220E"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CC7BE8F" w14:textId="77777777" w:rsidR="00DB3074" w:rsidRPr="0054582B" w:rsidRDefault="00DB3074" w:rsidP="00DB3074">
            <w:pPr>
              <w:shd w:val="clear" w:color="auto" w:fill="E0E0E0"/>
              <w:rPr>
                <w:b/>
                <w:color w:val="0000FF"/>
                <w:lang w:val="en-GB"/>
              </w:rPr>
            </w:pPr>
          </w:p>
        </w:tc>
      </w:tr>
      <w:tr w:rsidR="00C177D7" w14:paraId="43F1BAB9"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72D999" w14:textId="77777777" w:rsidR="00DB3074" w:rsidRDefault="00DB3074" w:rsidP="00DB3074">
            <w:pPr>
              <w:keepNext/>
            </w:pPr>
            <w:r>
              <w:t>Charge prévisionnelle d’évaluation :</w:t>
            </w:r>
          </w:p>
          <w:p w14:paraId="1198F528"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401CBBC" w14:textId="77777777" w:rsidR="00C177D7" w:rsidRPr="009815C8" w:rsidRDefault="00C177D7">
            <w:pPr>
              <w:shd w:val="clear" w:color="auto" w:fill="E0E0E0"/>
              <w:rPr>
                <w:b/>
                <w:color w:val="0000FF"/>
              </w:rPr>
            </w:pPr>
          </w:p>
        </w:tc>
      </w:tr>
      <w:tr w:rsidR="00C177D7" w14:paraId="1114AD8E"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D6BC4C2" w14:textId="77777777" w:rsidR="00DB3074" w:rsidRDefault="00DB3074" w:rsidP="00DB3074">
            <w:pPr>
              <w:keepNext/>
            </w:pPr>
            <w:r>
              <w:t>Description des travaux à mener :</w:t>
            </w:r>
          </w:p>
          <w:p w14:paraId="2B95135D" w14:textId="77777777" w:rsidR="00C177D7" w:rsidRPr="009815C8" w:rsidRDefault="00D42897">
            <w:pPr>
              <w:keepNext/>
              <w:rPr>
                <w:i/>
                <w:lang w:val="en-GB"/>
              </w:rPr>
            </w:pPr>
            <w:r w:rsidRPr="009815C8">
              <w:rPr>
                <w:i/>
                <w:lang w:val="en-GB"/>
              </w:rPr>
              <w:t>Description of work:</w:t>
            </w:r>
          </w:p>
        </w:tc>
      </w:tr>
      <w:tr w:rsidR="00C177D7" w14:paraId="39866332"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52E119" w14:textId="77777777" w:rsidR="00C177D7" w:rsidRPr="0054582B" w:rsidRDefault="00C177D7">
            <w:pPr>
              <w:shd w:val="clear" w:color="auto" w:fill="E0E0E0"/>
              <w:rPr>
                <w:b/>
                <w:color w:val="0000FF"/>
                <w:lang w:val="en-GB"/>
              </w:rPr>
            </w:pPr>
          </w:p>
          <w:p w14:paraId="439264FB" w14:textId="77777777" w:rsidR="00C177D7" w:rsidRPr="0054582B" w:rsidRDefault="00C177D7">
            <w:pPr>
              <w:shd w:val="clear" w:color="auto" w:fill="E0E0E0"/>
              <w:rPr>
                <w:b/>
                <w:color w:val="0000FF"/>
                <w:lang w:val="en-GB"/>
              </w:rPr>
            </w:pPr>
          </w:p>
          <w:p w14:paraId="6238D669" w14:textId="77777777" w:rsidR="00C177D7" w:rsidRPr="0054582B" w:rsidRDefault="00C177D7">
            <w:pPr>
              <w:shd w:val="clear" w:color="auto" w:fill="E0E0E0"/>
              <w:rPr>
                <w:b/>
                <w:color w:val="0000FF"/>
                <w:lang w:val="en-GB"/>
              </w:rPr>
            </w:pPr>
          </w:p>
        </w:tc>
      </w:tr>
    </w:tbl>
    <w:p w14:paraId="739841F6"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0DA158B0"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99B96C" w14:textId="77777777" w:rsidR="000F0712" w:rsidRDefault="000F0712">
            <w:pPr>
              <w:keepNext/>
              <w:rPr>
                <w:b/>
                <w:bCs/>
              </w:rPr>
            </w:pPr>
            <w:r>
              <w:rPr>
                <w:b/>
                <w:bCs/>
              </w:rPr>
              <w:lastRenderedPageBreak/>
              <w:t>Evaluation des guides (classe AGD)</w:t>
            </w:r>
          </w:p>
          <w:p w14:paraId="3327818A" w14:textId="60235D1C" w:rsidR="00C177D7" w:rsidRPr="009815C8" w:rsidRDefault="00D42897">
            <w:pPr>
              <w:keepNext/>
              <w:rPr>
                <w:b/>
                <w:bCs/>
                <w:i/>
                <w:lang w:val="en-GB"/>
              </w:rPr>
            </w:pPr>
            <w:r w:rsidRPr="009815C8">
              <w:rPr>
                <w:b/>
                <w:bCs/>
                <w:i/>
                <w:lang w:val="en-GB"/>
              </w:rPr>
              <w:t>Evaluation of guidance documents (AGD</w:t>
            </w:r>
            <w:r w:rsidR="000F0712" w:rsidRPr="00DC24A4">
              <w:rPr>
                <w:b/>
                <w:bCs/>
                <w:i/>
                <w:lang w:val="en-GB"/>
              </w:rPr>
              <w:t xml:space="preserve"> class</w:t>
            </w:r>
            <w:r w:rsidRPr="009815C8">
              <w:rPr>
                <w:b/>
                <w:bCs/>
                <w:i/>
                <w:lang w:val="en-GB"/>
              </w:rPr>
              <w:t>)</w:t>
            </w:r>
          </w:p>
        </w:tc>
      </w:tr>
      <w:tr w:rsidR="00DB3074" w14:paraId="654E0B78"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D40B58" w14:textId="00848914" w:rsidR="00DB3074" w:rsidRDefault="00DB3074" w:rsidP="00DB3074">
            <w:pPr>
              <w:keepNext/>
              <w:rPr>
                <w:i/>
                <w:iCs/>
                <w:lang w:val="en-GB"/>
              </w:rPr>
            </w:pPr>
            <w:r>
              <w:rPr>
                <w:i/>
                <w:iCs/>
                <w:lang w:val="en-GB"/>
              </w:rPr>
              <w:t>The developer shall provide operational user guidance (AGD_OPE.1.1D)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A90709" w14:textId="77777777" w:rsidR="00DB3074" w:rsidRDefault="00DB3074" w:rsidP="00DB3074">
            <w:pPr>
              <w:keepNext/>
            </w:pPr>
            <w:r>
              <w:t>Date de disponibilité :</w:t>
            </w:r>
          </w:p>
          <w:p w14:paraId="3EC3D34F" w14:textId="47B7D5D6"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98E5B35" w14:textId="77777777" w:rsidR="00DB3074" w:rsidRPr="0054582B" w:rsidRDefault="00DB3074" w:rsidP="00DB3074">
            <w:pPr>
              <w:shd w:val="clear" w:color="auto" w:fill="E0E0E0"/>
              <w:rPr>
                <w:b/>
                <w:color w:val="0000FF"/>
                <w:lang w:val="en-GB"/>
              </w:rPr>
            </w:pPr>
          </w:p>
        </w:tc>
      </w:tr>
      <w:tr w:rsidR="00DB3074" w14:paraId="4D4BCC9B"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1AE750" w14:textId="5CC1E918" w:rsidR="00DB3074" w:rsidRDefault="00DB3074" w:rsidP="00DB3074">
            <w:pPr>
              <w:keepNext/>
              <w:rPr>
                <w:i/>
                <w:iCs/>
                <w:lang w:val="en-GB"/>
              </w:rPr>
            </w:pPr>
            <w:r>
              <w:rPr>
                <w:i/>
                <w:iCs/>
                <w:lang w:val="en-GB"/>
              </w:rPr>
              <w:t>The developer shall provide the TOE including its preparative procedures</w:t>
            </w:r>
            <w:r w:rsidR="00A26DBB">
              <w:rPr>
                <w:i/>
                <w:iCs/>
                <w:lang w:val="en-GB"/>
              </w:rPr>
              <w:t xml:space="preserve"> </w:t>
            </w:r>
            <w:r>
              <w:rPr>
                <w:i/>
                <w:iCs/>
                <w:lang w:val="en-GB"/>
              </w:rPr>
              <w:t>(AGD_PRE.1.1D)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A03C86B" w14:textId="77777777" w:rsidR="00DB3074" w:rsidRDefault="00DB3074" w:rsidP="00DB3074">
            <w:pPr>
              <w:keepNext/>
            </w:pPr>
            <w:r>
              <w:t>Date de disponibilité :</w:t>
            </w:r>
          </w:p>
          <w:p w14:paraId="6928D767" w14:textId="72934456"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DC879F" w14:textId="77777777" w:rsidR="00DB3074" w:rsidRPr="0054582B" w:rsidRDefault="00DB3074" w:rsidP="00DB3074">
            <w:pPr>
              <w:shd w:val="clear" w:color="auto" w:fill="E0E0E0"/>
              <w:rPr>
                <w:b/>
                <w:color w:val="0000FF"/>
                <w:lang w:val="en-GB"/>
              </w:rPr>
            </w:pPr>
          </w:p>
        </w:tc>
      </w:tr>
      <w:tr w:rsidR="00C177D7" w14:paraId="5065CCBF"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E127CF4" w14:textId="77777777" w:rsidR="00DB3074" w:rsidRDefault="00DB3074" w:rsidP="00DB3074">
            <w:pPr>
              <w:keepNext/>
            </w:pPr>
            <w:r>
              <w:t>Charge prévisionnelle d’évaluation :</w:t>
            </w:r>
          </w:p>
          <w:p w14:paraId="6FF53B16"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E8A099" w14:textId="77777777" w:rsidR="00C177D7" w:rsidRPr="009815C8" w:rsidRDefault="00C177D7">
            <w:pPr>
              <w:shd w:val="clear" w:color="auto" w:fill="E0E0E0"/>
              <w:rPr>
                <w:b/>
                <w:color w:val="0000FF"/>
              </w:rPr>
            </w:pPr>
          </w:p>
        </w:tc>
      </w:tr>
      <w:tr w:rsidR="00C177D7" w14:paraId="1D5ABB99"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A68367F" w14:textId="77777777" w:rsidR="00DB3074" w:rsidRDefault="00DB3074" w:rsidP="00DB3074">
            <w:pPr>
              <w:keepNext/>
            </w:pPr>
            <w:r>
              <w:t>Description des travaux à mener :</w:t>
            </w:r>
          </w:p>
          <w:p w14:paraId="6C6C99F2" w14:textId="77777777" w:rsidR="00C177D7" w:rsidRPr="009815C8" w:rsidRDefault="00D42897">
            <w:pPr>
              <w:keepNext/>
              <w:rPr>
                <w:i/>
                <w:lang w:val="en-GB"/>
              </w:rPr>
            </w:pPr>
            <w:r w:rsidRPr="009815C8">
              <w:rPr>
                <w:i/>
                <w:lang w:val="en-GB"/>
              </w:rPr>
              <w:t>Description of work:</w:t>
            </w:r>
          </w:p>
        </w:tc>
      </w:tr>
      <w:tr w:rsidR="00C177D7" w14:paraId="775B7B01"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CDB989A" w14:textId="77777777" w:rsidR="00C177D7" w:rsidRPr="0054582B" w:rsidRDefault="00C177D7">
            <w:pPr>
              <w:shd w:val="clear" w:color="auto" w:fill="E0E0E0"/>
              <w:rPr>
                <w:b/>
                <w:color w:val="0000FF"/>
                <w:lang w:val="en-GB"/>
              </w:rPr>
            </w:pPr>
          </w:p>
          <w:p w14:paraId="4F7A1261" w14:textId="77777777" w:rsidR="00C177D7" w:rsidRPr="0054582B" w:rsidRDefault="00C177D7">
            <w:pPr>
              <w:shd w:val="clear" w:color="auto" w:fill="E0E0E0"/>
              <w:rPr>
                <w:b/>
                <w:color w:val="0000FF"/>
                <w:lang w:val="en-GB"/>
              </w:rPr>
            </w:pPr>
          </w:p>
          <w:p w14:paraId="191FE331" w14:textId="77777777" w:rsidR="00C177D7" w:rsidRPr="0054582B" w:rsidRDefault="00C177D7">
            <w:pPr>
              <w:shd w:val="clear" w:color="auto" w:fill="E0E0E0"/>
              <w:rPr>
                <w:b/>
                <w:color w:val="0000FF"/>
                <w:lang w:val="en-GB"/>
              </w:rPr>
            </w:pPr>
          </w:p>
        </w:tc>
      </w:tr>
    </w:tbl>
    <w:p w14:paraId="0B8ADC03"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1D5BBB31"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D3828E" w14:textId="77777777" w:rsidR="000F0712" w:rsidRDefault="000F0712">
            <w:pPr>
              <w:keepNext/>
              <w:rPr>
                <w:b/>
                <w:bCs/>
              </w:rPr>
            </w:pPr>
            <w:r>
              <w:rPr>
                <w:b/>
                <w:bCs/>
              </w:rPr>
              <w:lastRenderedPageBreak/>
              <w:t>Evaluation du cycle de vie (classe ALC)</w:t>
            </w:r>
          </w:p>
          <w:p w14:paraId="6927224C" w14:textId="16B19008" w:rsidR="00C177D7" w:rsidRPr="009815C8" w:rsidRDefault="00D42897">
            <w:pPr>
              <w:keepNext/>
              <w:rPr>
                <w:b/>
                <w:bCs/>
                <w:i/>
                <w:lang w:val="en-GB"/>
              </w:rPr>
            </w:pPr>
            <w:r w:rsidRPr="009815C8">
              <w:rPr>
                <w:b/>
                <w:bCs/>
                <w:i/>
                <w:lang w:val="en-GB"/>
              </w:rPr>
              <w:t>Evaluation of life-cycle support (ALC</w:t>
            </w:r>
            <w:r w:rsidR="000F0712" w:rsidRPr="00E875F9">
              <w:rPr>
                <w:b/>
                <w:bCs/>
                <w:i/>
                <w:lang w:val="en-GB"/>
              </w:rPr>
              <w:t xml:space="preserve"> class</w:t>
            </w:r>
            <w:r w:rsidRPr="009815C8">
              <w:rPr>
                <w:b/>
                <w:bCs/>
                <w:i/>
                <w:lang w:val="en-GB"/>
              </w:rPr>
              <w:t>)</w:t>
            </w:r>
          </w:p>
        </w:tc>
      </w:tr>
      <w:tr w:rsidR="00DB3074" w14:paraId="3B9B8399"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290AC2" w14:textId="34EF2EE4" w:rsidR="00DB3074" w:rsidRDefault="00DB3074" w:rsidP="00DB3074">
            <w:pPr>
              <w:keepNext/>
              <w:rPr>
                <w:i/>
                <w:iCs/>
                <w:lang w:val="en-GB"/>
              </w:rPr>
            </w:pPr>
            <w:r>
              <w:rPr>
                <w:i/>
                <w:iCs/>
                <w:lang w:val="en-GB"/>
              </w:rPr>
              <w:t xml:space="preserve">The developer shall provide the TOE and a </w:t>
            </w:r>
            <w:r w:rsidR="00A26DBB" w:rsidRPr="009815C8">
              <w:rPr>
                <w:i/>
                <w:iCs/>
                <w:lang w:val="en-GB"/>
              </w:rPr>
              <w:t>unique</w:t>
            </w:r>
            <w:r w:rsidR="00A26DBB" w:rsidRPr="009815C8">
              <w:rPr>
                <w:sz w:val="22"/>
                <w:lang w:val="en-US"/>
              </w:rPr>
              <w:t xml:space="preserve"> </w:t>
            </w:r>
            <w:r>
              <w:rPr>
                <w:i/>
                <w:iCs/>
                <w:lang w:val="en-GB"/>
              </w:rPr>
              <w:t>reference for the TOE (ALC_CMC.</w:t>
            </w:r>
            <w:r w:rsidR="00A26DBB">
              <w:rPr>
                <w:i/>
                <w:iCs/>
                <w:lang w:val="en-GB"/>
              </w:rPr>
              <w:t>4</w:t>
            </w:r>
            <w:r>
              <w:rPr>
                <w:i/>
                <w:iCs/>
                <w:lang w:val="en-GB"/>
              </w:rPr>
              <w:t>.1D)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2076241" w14:textId="77777777" w:rsidR="00DB3074" w:rsidRDefault="00DB3074" w:rsidP="00DB3074">
            <w:pPr>
              <w:keepNext/>
            </w:pPr>
            <w:r>
              <w:t>Date de disponibilité :</w:t>
            </w:r>
          </w:p>
          <w:p w14:paraId="388EAB04" w14:textId="56E6AC34"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437991" w14:textId="77777777" w:rsidR="00DB3074" w:rsidRPr="0054582B" w:rsidRDefault="00DB3074" w:rsidP="00DB3074">
            <w:pPr>
              <w:shd w:val="clear" w:color="auto" w:fill="E0E0E0"/>
              <w:rPr>
                <w:b/>
                <w:color w:val="0000FF"/>
                <w:lang w:val="en-GB"/>
              </w:rPr>
            </w:pPr>
          </w:p>
        </w:tc>
      </w:tr>
      <w:tr w:rsidR="00DB3074" w14:paraId="25813951"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81448D7" w14:textId="624C873C" w:rsidR="00DB3074" w:rsidRDefault="00DB3074" w:rsidP="00DB3074">
            <w:pPr>
              <w:keepNext/>
              <w:rPr>
                <w:i/>
                <w:iCs/>
                <w:lang w:val="en-GB"/>
              </w:rPr>
            </w:pPr>
            <w:r>
              <w:rPr>
                <w:i/>
                <w:iCs/>
                <w:lang w:val="en-GB"/>
              </w:rPr>
              <w:t xml:space="preserve">The developer shall provide the </w:t>
            </w:r>
            <w:r w:rsidR="00A26DBB">
              <w:rPr>
                <w:i/>
                <w:iCs/>
                <w:lang w:val="en-GB"/>
              </w:rPr>
              <w:t>CM</w:t>
            </w:r>
            <w:r>
              <w:rPr>
                <w:i/>
                <w:iCs/>
                <w:lang w:val="en-GB"/>
              </w:rPr>
              <w:t xml:space="preserve"> documentation (ALC_CMC.</w:t>
            </w:r>
            <w:r w:rsidR="00A26DBB">
              <w:rPr>
                <w:i/>
                <w:iCs/>
                <w:lang w:val="en-GB"/>
              </w:rPr>
              <w:t>4</w:t>
            </w:r>
            <w:r>
              <w:rPr>
                <w:i/>
                <w:iCs/>
                <w:lang w:val="en-GB"/>
              </w:rPr>
              <w:t>.2D)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8C18CD" w14:textId="77777777" w:rsidR="00DB3074" w:rsidRDefault="00DB3074" w:rsidP="00DB3074">
            <w:pPr>
              <w:keepNext/>
            </w:pPr>
            <w:r>
              <w:t>Date de disponibilité :</w:t>
            </w:r>
          </w:p>
          <w:p w14:paraId="1D3B4C28" w14:textId="2CED01CF"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E54B2A" w14:textId="77777777" w:rsidR="00DB3074" w:rsidRPr="0054582B" w:rsidRDefault="00DB3074" w:rsidP="00DB3074">
            <w:pPr>
              <w:shd w:val="clear" w:color="auto" w:fill="E0E0E0"/>
              <w:rPr>
                <w:b/>
                <w:color w:val="0000FF"/>
                <w:lang w:val="en-GB"/>
              </w:rPr>
            </w:pPr>
          </w:p>
        </w:tc>
      </w:tr>
      <w:tr w:rsidR="00DB3074" w14:paraId="6D1CB669"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808E99" w14:textId="782DE85E" w:rsidR="00DB3074" w:rsidRDefault="00DB3074" w:rsidP="00DB3074">
            <w:pPr>
              <w:keepNext/>
              <w:rPr>
                <w:i/>
                <w:iCs/>
                <w:lang w:val="en-GB"/>
              </w:rPr>
            </w:pPr>
            <w:r>
              <w:rPr>
                <w:i/>
                <w:iCs/>
                <w:lang w:val="en-GB"/>
              </w:rPr>
              <w:t xml:space="preserve">The developer shall use a </w:t>
            </w:r>
            <w:r w:rsidR="00A26DBB">
              <w:rPr>
                <w:i/>
                <w:iCs/>
                <w:lang w:val="en-GB"/>
              </w:rPr>
              <w:t>CM</w:t>
            </w:r>
            <w:r>
              <w:rPr>
                <w:i/>
                <w:iCs/>
                <w:lang w:val="en-GB"/>
              </w:rPr>
              <w:t xml:space="preserve"> system (ALC_CMC.</w:t>
            </w:r>
            <w:r w:rsidR="00A26DBB">
              <w:rPr>
                <w:i/>
                <w:iCs/>
                <w:lang w:val="en-GB"/>
              </w:rPr>
              <w:t>4</w:t>
            </w:r>
            <w:r>
              <w:rPr>
                <w:i/>
                <w:iCs/>
                <w:lang w:val="en-GB"/>
              </w:rPr>
              <w:t>.3D)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A293EF" w14:textId="77777777" w:rsidR="00DB3074" w:rsidRDefault="00DB3074" w:rsidP="00DB3074">
            <w:pPr>
              <w:keepNext/>
            </w:pPr>
            <w:r>
              <w:t>Date de disponibilité :</w:t>
            </w:r>
          </w:p>
          <w:p w14:paraId="03EB69F0" w14:textId="14385523"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94BD44E" w14:textId="77777777" w:rsidR="00DB3074" w:rsidRPr="0054582B" w:rsidRDefault="00DB3074" w:rsidP="00DB3074">
            <w:pPr>
              <w:shd w:val="clear" w:color="auto" w:fill="E0E0E0"/>
              <w:rPr>
                <w:b/>
                <w:color w:val="0000FF"/>
                <w:lang w:val="en-GB"/>
              </w:rPr>
            </w:pPr>
          </w:p>
        </w:tc>
      </w:tr>
      <w:tr w:rsidR="00DB3074" w14:paraId="1BA2B6F2"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8EC093" w14:textId="5026E446" w:rsidR="00DB3074" w:rsidRDefault="00DB3074" w:rsidP="00DB3074">
            <w:pPr>
              <w:keepNext/>
              <w:rPr>
                <w:i/>
                <w:iCs/>
                <w:lang w:val="en-GB"/>
              </w:rPr>
            </w:pPr>
            <w:r>
              <w:rPr>
                <w:i/>
                <w:iCs/>
                <w:lang w:val="en-GB"/>
              </w:rPr>
              <w:t>The developer shall provide a configuration list for the TOE (ALC_CMS.</w:t>
            </w:r>
            <w:r w:rsidR="00A26DBB">
              <w:rPr>
                <w:i/>
                <w:iCs/>
                <w:lang w:val="en-GB"/>
              </w:rPr>
              <w:t>4</w:t>
            </w:r>
            <w:r>
              <w:rPr>
                <w:i/>
                <w:iCs/>
                <w:lang w:val="en-GB"/>
              </w:rPr>
              <w:t>.1D)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17AF91" w14:textId="77777777" w:rsidR="00DB3074" w:rsidRDefault="00DB3074" w:rsidP="00DB3074">
            <w:pPr>
              <w:keepNext/>
            </w:pPr>
            <w:r>
              <w:t>Date de disponibilité :</w:t>
            </w:r>
          </w:p>
          <w:p w14:paraId="5C7E8691" w14:textId="7F1032FC"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FD473C" w14:textId="77777777" w:rsidR="00DB3074" w:rsidRPr="0054582B" w:rsidRDefault="00DB3074" w:rsidP="00DB3074">
            <w:pPr>
              <w:shd w:val="clear" w:color="auto" w:fill="E0E0E0"/>
              <w:rPr>
                <w:b/>
                <w:color w:val="0000FF"/>
                <w:lang w:val="en-GB"/>
              </w:rPr>
            </w:pPr>
          </w:p>
        </w:tc>
      </w:tr>
      <w:tr w:rsidR="00DB3074" w14:paraId="1847482E"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C5115FD" w14:textId="3E79077D" w:rsidR="00DB3074" w:rsidRDefault="00DB3074" w:rsidP="00DB3074">
            <w:pPr>
              <w:keepNext/>
              <w:rPr>
                <w:i/>
                <w:iCs/>
                <w:lang w:val="en-GB"/>
              </w:rPr>
            </w:pPr>
            <w:r>
              <w:rPr>
                <w:i/>
                <w:iCs/>
                <w:lang w:val="en-GB"/>
              </w:rPr>
              <w:t>The developer shall document and provide procedures for delivery of the TOE or parts of it to the consumer (ALC_DEL.1.1D)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2E8E974" w14:textId="77777777" w:rsidR="00DB3074" w:rsidRDefault="00DB3074" w:rsidP="00DB3074">
            <w:pPr>
              <w:keepNext/>
            </w:pPr>
            <w:r>
              <w:t>Date de disponibilité :</w:t>
            </w:r>
          </w:p>
          <w:p w14:paraId="5DC56DF7" w14:textId="094811DE"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187B83" w14:textId="77777777" w:rsidR="00DB3074" w:rsidRPr="0054582B" w:rsidRDefault="00DB3074" w:rsidP="00DB3074">
            <w:pPr>
              <w:shd w:val="clear" w:color="auto" w:fill="E0E0E0"/>
              <w:rPr>
                <w:b/>
                <w:color w:val="0000FF"/>
                <w:lang w:val="en-GB"/>
              </w:rPr>
            </w:pPr>
          </w:p>
        </w:tc>
      </w:tr>
      <w:tr w:rsidR="00DB3074" w14:paraId="30AE3D76"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A8BC4B" w14:textId="44210C05" w:rsidR="00DB3074" w:rsidRDefault="00DB3074" w:rsidP="00DB3074">
            <w:pPr>
              <w:keepNext/>
              <w:rPr>
                <w:i/>
                <w:iCs/>
                <w:lang w:val="en-GB"/>
              </w:rPr>
            </w:pPr>
            <w:r>
              <w:rPr>
                <w:i/>
                <w:iCs/>
                <w:lang w:val="en-GB"/>
              </w:rPr>
              <w:t>The developer shall use the delivery procedures (ALC_DEL.1.2D)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85FFC30" w14:textId="77777777" w:rsidR="00DB3074" w:rsidRDefault="00DB3074" w:rsidP="00DB3074">
            <w:pPr>
              <w:keepNext/>
            </w:pPr>
            <w:r>
              <w:t>Date de disponibilité :</w:t>
            </w:r>
          </w:p>
          <w:p w14:paraId="414C49D6" w14:textId="2CE220B4"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B96040" w14:textId="77777777" w:rsidR="00DB3074" w:rsidRPr="0054582B" w:rsidRDefault="00DB3074" w:rsidP="00DB3074">
            <w:pPr>
              <w:shd w:val="clear" w:color="auto" w:fill="E0E0E0"/>
              <w:rPr>
                <w:b/>
                <w:color w:val="0000FF"/>
                <w:lang w:val="en-GB"/>
              </w:rPr>
            </w:pPr>
          </w:p>
        </w:tc>
      </w:tr>
      <w:tr w:rsidR="00DB3074" w14:paraId="0F0858CD"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7892EA" w14:textId="42D6EBD7" w:rsidR="00DB3074" w:rsidRDefault="00DB3074" w:rsidP="00DB3074">
            <w:pPr>
              <w:keepNext/>
              <w:rPr>
                <w:i/>
                <w:iCs/>
                <w:lang w:val="en-GB"/>
              </w:rPr>
            </w:pPr>
            <w:r>
              <w:rPr>
                <w:i/>
                <w:iCs/>
                <w:lang w:val="en-GB"/>
              </w:rPr>
              <w:t>The developer shall produce and provide development security documentation (ALC_DVS.1.1D)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F7D8B8A" w14:textId="77777777" w:rsidR="00DB3074" w:rsidRDefault="00DB3074" w:rsidP="00DB3074">
            <w:pPr>
              <w:keepNext/>
            </w:pPr>
            <w:r>
              <w:t>Date de disponibilité :</w:t>
            </w:r>
          </w:p>
          <w:p w14:paraId="57A8D394" w14:textId="7A0D75ED"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2C9B3EE" w14:textId="77777777" w:rsidR="00DB3074" w:rsidRPr="0054582B" w:rsidRDefault="00DB3074" w:rsidP="00DB3074">
            <w:pPr>
              <w:shd w:val="clear" w:color="auto" w:fill="E0E0E0"/>
              <w:rPr>
                <w:b/>
                <w:color w:val="0000FF"/>
                <w:lang w:val="en-GB"/>
              </w:rPr>
            </w:pPr>
          </w:p>
        </w:tc>
      </w:tr>
      <w:tr w:rsidR="00DB3074" w14:paraId="3980276C"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78DAA7" w14:textId="135B3F85" w:rsidR="00DB3074" w:rsidRDefault="00DB3074" w:rsidP="00DB3074">
            <w:pPr>
              <w:keepNext/>
              <w:rPr>
                <w:i/>
                <w:iCs/>
                <w:lang w:val="en-GB"/>
              </w:rPr>
            </w:pPr>
            <w:r>
              <w:rPr>
                <w:i/>
                <w:iCs/>
                <w:lang w:val="en-GB"/>
              </w:rPr>
              <w:t>The developer shall establish a life-cycle model to be used in the development and maintenance of the TOE (ALC_LCD.1.1D)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4FCDE5" w14:textId="77777777" w:rsidR="00DB3074" w:rsidRDefault="00DB3074" w:rsidP="00DB3074">
            <w:pPr>
              <w:keepNext/>
            </w:pPr>
            <w:r>
              <w:t>Date de disponibilité :</w:t>
            </w:r>
          </w:p>
          <w:p w14:paraId="626905D8" w14:textId="7171EB72"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20CC0" w14:textId="77777777" w:rsidR="00DB3074" w:rsidRPr="0054582B" w:rsidRDefault="00DB3074" w:rsidP="00DB3074">
            <w:pPr>
              <w:shd w:val="clear" w:color="auto" w:fill="E0E0E0"/>
              <w:rPr>
                <w:b/>
                <w:color w:val="0000FF"/>
                <w:lang w:val="en-GB"/>
              </w:rPr>
            </w:pPr>
          </w:p>
        </w:tc>
      </w:tr>
      <w:tr w:rsidR="00DB3074" w14:paraId="1BF69CD7"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47535E0" w14:textId="2EA084CB" w:rsidR="00DB3074" w:rsidRDefault="00DB3074" w:rsidP="00DB3074">
            <w:pPr>
              <w:keepNext/>
              <w:rPr>
                <w:i/>
                <w:iCs/>
                <w:lang w:val="en-GB"/>
              </w:rPr>
            </w:pPr>
            <w:r>
              <w:rPr>
                <w:i/>
                <w:iCs/>
                <w:lang w:val="en-GB"/>
              </w:rPr>
              <w:t>The developer shall provide life-cycle definition documentation (ALC_LCD.1.2D)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F9604E4" w14:textId="77777777" w:rsidR="00DB3074" w:rsidRDefault="00DB3074" w:rsidP="00DB3074">
            <w:pPr>
              <w:keepNext/>
            </w:pPr>
            <w:r>
              <w:t>Date de disponibilité :</w:t>
            </w:r>
          </w:p>
          <w:p w14:paraId="1FA08B79" w14:textId="3A62796A"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13642A" w14:textId="77777777" w:rsidR="00DB3074" w:rsidRPr="0054582B" w:rsidRDefault="00DB3074" w:rsidP="00DB3074">
            <w:pPr>
              <w:shd w:val="clear" w:color="auto" w:fill="E0E0E0"/>
              <w:rPr>
                <w:b/>
                <w:color w:val="0000FF"/>
                <w:lang w:val="en-GB"/>
              </w:rPr>
            </w:pPr>
          </w:p>
        </w:tc>
      </w:tr>
      <w:tr w:rsidR="00A26DBB" w14:paraId="6BB331C7"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346B14" w14:textId="04568E04" w:rsidR="00A26DBB" w:rsidRDefault="00A26DBB" w:rsidP="00A26DBB">
            <w:pPr>
              <w:keepNext/>
              <w:rPr>
                <w:i/>
                <w:iCs/>
                <w:lang w:val="en-GB"/>
              </w:rPr>
            </w:pPr>
            <w:r w:rsidRPr="009815C8">
              <w:rPr>
                <w:i/>
                <w:iCs/>
                <w:lang w:val="en-GB"/>
              </w:rPr>
              <w:t xml:space="preserve">The developer shall provide the documentation identifying each development tool being used for the TOE </w:t>
            </w:r>
            <w:r>
              <w:rPr>
                <w:i/>
                <w:iCs/>
                <w:lang w:val="en-GB"/>
              </w:rPr>
              <w:t>(</w:t>
            </w:r>
            <w:r w:rsidRPr="009815C8">
              <w:rPr>
                <w:i/>
                <w:iCs/>
                <w:lang w:val="en-GB"/>
              </w:rPr>
              <w:t>ALC_TAT.1.1D</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F054FAC" w14:textId="77777777" w:rsidR="00A26DBB" w:rsidRDefault="00A26DBB" w:rsidP="00A26DBB">
            <w:pPr>
              <w:keepNext/>
            </w:pPr>
            <w:r>
              <w:t>Date de disponibilité :</w:t>
            </w:r>
          </w:p>
          <w:p w14:paraId="63FCBE79" w14:textId="39CE7065" w:rsidR="00A26DBB" w:rsidRDefault="00A26DBB" w:rsidP="00A26DBB">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240A7C" w14:textId="77777777" w:rsidR="00A26DBB" w:rsidRPr="0054582B" w:rsidRDefault="00A26DBB" w:rsidP="00A26DBB">
            <w:pPr>
              <w:shd w:val="clear" w:color="auto" w:fill="E0E0E0"/>
              <w:rPr>
                <w:b/>
                <w:color w:val="0000FF"/>
                <w:lang w:val="en-GB"/>
              </w:rPr>
            </w:pPr>
          </w:p>
        </w:tc>
      </w:tr>
      <w:tr w:rsidR="00A26DBB" w14:paraId="34C7E97C"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1E0CA4F" w14:textId="28B6DA88" w:rsidR="00A26DBB" w:rsidRDefault="00A26DBB" w:rsidP="00A26DBB">
            <w:pPr>
              <w:keepNext/>
              <w:rPr>
                <w:i/>
                <w:iCs/>
                <w:lang w:val="en-GB"/>
              </w:rPr>
            </w:pPr>
            <w:r w:rsidRPr="009815C8">
              <w:rPr>
                <w:i/>
                <w:iCs/>
                <w:lang w:val="en-GB"/>
              </w:rPr>
              <w:t xml:space="preserve">The developer shall document and provide the selected implementation-dependent options of each development tool </w:t>
            </w:r>
            <w:r>
              <w:rPr>
                <w:i/>
                <w:iCs/>
                <w:lang w:val="en-GB"/>
              </w:rPr>
              <w:t>(</w:t>
            </w:r>
            <w:r w:rsidRPr="009815C8">
              <w:rPr>
                <w:i/>
                <w:iCs/>
                <w:lang w:val="en-GB"/>
              </w:rPr>
              <w:t>ALC_TAT.1.2D</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FBAB6B9" w14:textId="77777777" w:rsidR="00A26DBB" w:rsidRDefault="00A26DBB" w:rsidP="00A26DBB">
            <w:pPr>
              <w:keepNext/>
            </w:pPr>
            <w:r>
              <w:t>Date de disponibilité :</w:t>
            </w:r>
          </w:p>
          <w:p w14:paraId="67BE0606" w14:textId="79009D7D" w:rsidR="00A26DBB" w:rsidRDefault="00A26DBB" w:rsidP="00A26DBB">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FF9FF66" w14:textId="77777777" w:rsidR="00A26DBB" w:rsidRPr="0054582B" w:rsidRDefault="00A26DBB" w:rsidP="00A26DBB">
            <w:pPr>
              <w:shd w:val="clear" w:color="auto" w:fill="E0E0E0"/>
              <w:rPr>
                <w:b/>
                <w:color w:val="0000FF"/>
                <w:lang w:val="en-GB"/>
              </w:rPr>
            </w:pPr>
          </w:p>
        </w:tc>
      </w:tr>
      <w:tr w:rsidR="00C177D7" w14:paraId="116591D0"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50633A" w14:textId="77777777" w:rsidR="00DB3074" w:rsidRDefault="00DB3074" w:rsidP="00DB3074">
            <w:pPr>
              <w:keepNext/>
            </w:pPr>
            <w:r>
              <w:t>Charge prévisionnelle d’évaluation :</w:t>
            </w:r>
          </w:p>
          <w:p w14:paraId="5EEBA810"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9B645A" w14:textId="77777777" w:rsidR="00C177D7" w:rsidRPr="009815C8" w:rsidRDefault="00C177D7">
            <w:pPr>
              <w:shd w:val="clear" w:color="auto" w:fill="E0E0E0"/>
              <w:rPr>
                <w:b/>
                <w:color w:val="0000FF"/>
              </w:rPr>
            </w:pPr>
          </w:p>
        </w:tc>
      </w:tr>
      <w:tr w:rsidR="00C177D7" w14:paraId="50011785"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8F04D0D" w14:textId="77777777" w:rsidR="00DB3074" w:rsidRDefault="00DB3074" w:rsidP="00DB3074">
            <w:pPr>
              <w:keepNext/>
            </w:pPr>
            <w:r>
              <w:t>Description des travaux à mener :</w:t>
            </w:r>
          </w:p>
          <w:p w14:paraId="00978620" w14:textId="6ED89ADE" w:rsidR="00C177D7" w:rsidRDefault="00DB3074" w:rsidP="00DB3074">
            <w:pPr>
              <w:keepNext/>
              <w:rPr>
                <w:lang w:val="en-GB"/>
              </w:rPr>
            </w:pPr>
            <w:r w:rsidRPr="00BD02EB">
              <w:rPr>
                <w:i/>
                <w:lang w:val="en-GB"/>
              </w:rPr>
              <w:t>Description of work:</w:t>
            </w:r>
          </w:p>
        </w:tc>
      </w:tr>
      <w:tr w:rsidR="00C177D7" w14:paraId="7DD295EC"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F0355D" w14:textId="77777777" w:rsidR="00C177D7" w:rsidRPr="0054582B" w:rsidRDefault="00C177D7">
            <w:pPr>
              <w:shd w:val="clear" w:color="auto" w:fill="E0E0E0"/>
              <w:rPr>
                <w:b/>
                <w:color w:val="0000FF"/>
                <w:lang w:val="en-GB"/>
              </w:rPr>
            </w:pPr>
          </w:p>
          <w:p w14:paraId="1E3C133E" w14:textId="77777777" w:rsidR="00C177D7" w:rsidRPr="0054582B" w:rsidRDefault="00C177D7">
            <w:pPr>
              <w:shd w:val="clear" w:color="auto" w:fill="E0E0E0"/>
              <w:rPr>
                <w:b/>
                <w:color w:val="0000FF"/>
                <w:lang w:val="en-GB"/>
              </w:rPr>
            </w:pPr>
          </w:p>
          <w:p w14:paraId="01BAFEEE" w14:textId="77777777" w:rsidR="00C177D7" w:rsidRPr="0054582B" w:rsidRDefault="00C177D7">
            <w:pPr>
              <w:shd w:val="clear" w:color="auto" w:fill="E0E0E0"/>
              <w:rPr>
                <w:b/>
                <w:color w:val="0000FF"/>
                <w:lang w:val="en-GB"/>
              </w:rPr>
            </w:pPr>
          </w:p>
        </w:tc>
      </w:tr>
    </w:tbl>
    <w:p w14:paraId="12CE780C"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54E1D1AB"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7A99D7" w14:textId="77777777" w:rsidR="000F0712" w:rsidRDefault="000F0712">
            <w:pPr>
              <w:keepNext/>
              <w:rPr>
                <w:b/>
                <w:bCs/>
              </w:rPr>
            </w:pPr>
            <w:r>
              <w:rPr>
                <w:b/>
                <w:bCs/>
              </w:rPr>
              <w:lastRenderedPageBreak/>
              <w:t>Evaluation des tests (classe ATE)</w:t>
            </w:r>
          </w:p>
          <w:p w14:paraId="15E031C3" w14:textId="06BA1BCE" w:rsidR="00C177D7" w:rsidRPr="009815C8" w:rsidRDefault="00D42897">
            <w:pPr>
              <w:keepNext/>
              <w:rPr>
                <w:b/>
                <w:bCs/>
                <w:i/>
                <w:lang w:val="en-GB"/>
              </w:rPr>
            </w:pPr>
            <w:r w:rsidRPr="009815C8">
              <w:rPr>
                <w:b/>
                <w:bCs/>
                <w:i/>
                <w:lang w:val="en-GB"/>
              </w:rPr>
              <w:t>Evaluation of tests (ATE</w:t>
            </w:r>
            <w:r w:rsidR="000F0712" w:rsidRPr="00DA3759">
              <w:rPr>
                <w:b/>
                <w:bCs/>
                <w:i/>
                <w:lang w:val="en-GB"/>
              </w:rPr>
              <w:t xml:space="preserve"> class</w:t>
            </w:r>
            <w:r w:rsidRPr="009815C8">
              <w:rPr>
                <w:b/>
                <w:bCs/>
                <w:i/>
                <w:lang w:val="en-GB"/>
              </w:rPr>
              <w:t>)</w:t>
            </w:r>
          </w:p>
        </w:tc>
      </w:tr>
      <w:tr w:rsidR="00DB3074" w14:paraId="13035B92"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356010" w14:textId="5F13316B" w:rsidR="00DB3074" w:rsidRDefault="00DB3074" w:rsidP="00DB3074">
            <w:pPr>
              <w:keepNext/>
              <w:rPr>
                <w:i/>
                <w:iCs/>
                <w:lang w:val="en-GB"/>
              </w:rPr>
            </w:pPr>
            <w:r>
              <w:rPr>
                <w:i/>
                <w:iCs/>
                <w:lang w:val="en-GB"/>
              </w:rPr>
              <w:t>The developer shall provide an analysis of the test coverage (ATE_COV.2.1D)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DEBAFA" w14:textId="77777777" w:rsidR="00DB3074" w:rsidRDefault="00DB3074" w:rsidP="00DB3074">
            <w:pPr>
              <w:keepNext/>
            </w:pPr>
            <w:r>
              <w:t>Date de disponibilité :</w:t>
            </w:r>
          </w:p>
          <w:p w14:paraId="78B348EF" w14:textId="2CC969B5"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01F43C" w14:textId="77777777" w:rsidR="00DB3074" w:rsidRPr="0054582B" w:rsidRDefault="00DB3074" w:rsidP="00DB3074">
            <w:pPr>
              <w:shd w:val="clear" w:color="auto" w:fill="E0E0E0"/>
              <w:rPr>
                <w:b/>
                <w:color w:val="0000FF"/>
                <w:lang w:val="en-GB"/>
              </w:rPr>
            </w:pPr>
          </w:p>
        </w:tc>
      </w:tr>
      <w:tr w:rsidR="00DB3074" w14:paraId="05E2D8D9"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2DCA53E" w14:textId="7E5BAF42" w:rsidR="00DB3074" w:rsidRDefault="00DB3074" w:rsidP="00DB3074">
            <w:pPr>
              <w:keepNext/>
              <w:rPr>
                <w:i/>
                <w:iCs/>
                <w:lang w:val="en-GB"/>
              </w:rPr>
            </w:pPr>
            <w:r>
              <w:rPr>
                <w:i/>
                <w:iCs/>
                <w:lang w:val="en-GB"/>
              </w:rPr>
              <w:t>The developer shall provide the analysis of the depth of testing (ATE_DPT.1.1D)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BD4F4CF" w14:textId="77777777" w:rsidR="00DB3074" w:rsidRDefault="00DB3074" w:rsidP="00DB3074">
            <w:pPr>
              <w:keepNext/>
            </w:pPr>
            <w:r>
              <w:t>Date de disponibilité :</w:t>
            </w:r>
          </w:p>
          <w:p w14:paraId="65BBEDA6" w14:textId="45E8FD40"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98E700" w14:textId="77777777" w:rsidR="00DB3074" w:rsidRPr="0054582B" w:rsidRDefault="00DB3074" w:rsidP="00DB3074">
            <w:pPr>
              <w:shd w:val="clear" w:color="auto" w:fill="E0E0E0"/>
              <w:rPr>
                <w:b/>
                <w:color w:val="0000FF"/>
                <w:lang w:val="en-GB"/>
              </w:rPr>
            </w:pPr>
          </w:p>
        </w:tc>
      </w:tr>
      <w:tr w:rsidR="00DB3074" w14:paraId="4A62C33A"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AA5BB65" w14:textId="1E5F6B91" w:rsidR="00DB3074" w:rsidRDefault="00DB3074" w:rsidP="00DB3074">
            <w:pPr>
              <w:keepNext/>
              <w:rPr>
                <w:i/>
                <w:iCs/>
                <w:lang w:val="en-GB"/>
              </w:rPr>
            </w:pPr>
            <w:r>
              <w:rPr>
                <w:i/>
                <w:iCs/>
                <w:lang w:val="en-GB"/>
              </w:rPr>
              <w:t>The developer shall test the TSF and document the results (ATE_FUN.1.1D)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2DA1F0" w14:textId="77777777" w:rsidR="00DB3074" w:rsidRDefault="00DB3074" w:rsidP="00DB3074">
            <w:pPr>
              <w:keepNext/>
            </w:pPr>
            <w:r>
              <w:t>Date de disponibilité :</w:t>
            </w:r>
          </w:p>
          <w:p w14:paraId="7313053A" w14:textId="7075B8DF"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BBC85B8" w14:textId="77777777" w:rsidR="00DB3074" w:rsidRPr="0054582B" w:rsidRDefault="00DB3074" w:rsidP="00DB3074">
            <w:pPr>
              <w:shd w:val="clear" w:color="auto" w:fill="E0E0E0"/>
              <w:rPr>
                <w:b/>
                <w:color w:val="0000FF"/>
                <w:lang w:val="en-GB"/>
              </w:rPr>
            </w:pPr>
          </w:p>
        </w:tc>
      </w:tr>
      <w:tr w:rsidR="00DB3074" w14:paraId="7520D506"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E86AAD" w14:textId="4DAE656E" w:rsidR="00DB3074" w:rsidRDefault="00DB3074" w:rsidP="00DB3074">
            <w:pPr>
              <w:keepNext/>
              <w:rPr>
                <w:i/>
                <w:iCs/>
                <w:lang w:val="en-GB"/>
              </w:rPr>
            </w:pPr>
            <w:r>
              <w:rPr>
                <w:i/>
                <w:iCs/>
                <w:lang w:val="en-GB"/>
              </w:rPr>
              <w:t>The developer shall provide test documentation (ATE_FUN.1.2D)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983322" w14:textId="77777777" w:rsidR="00DB3074" w:rsidRDefault="00DB3074" w:rsidP="00DB3074">
            <w:pPr>
              <w:keepNext/>
            </w:pPr>
            <w:r>
              <w:t>Date de disponibilité :</w:t>
            </w:r>
          </w:p>
          <w:p w14:paraId="74514A2F" w14:textId="6F422A56"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97D705" w14:textId="77777777" w:rsidR="00DB3074" w:rsidRPr="0054582B" w:rsidRDefault="00DB3074" w:rsidP="00DB3074">
            <w:pPr>
              <w:shd w:val="clear" w:color="auto" w:fill="E0E0E0"/>
              <w:rPr>
                <w:b/>
                <w:color w:val="0000FF"/>
                <w:lang w:val="en-GB"/>
              </w:rPr>
            </w:pPr>
          </w:p>
        </w:tc>
      </w:tr>
      <w:tr w:rsidR="00DB3074" w14:paraId="32B58D5B"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992AEA" w14:textId="3675F8F0" w:rsidR="00DB3074" w:rsidRDefault="00DB3074" w:rsidP="00DB3074">
            <w:pPr>
              <w:keepNext/>
              <w:rPr>
                <w:i/>
                <w:iCs/>
                <w:lang w:val="en-GB"/>
              </w:rPr>
            </w:pPr>
            <w:r>
              <w:rPr>
                <w:i/>
                <w:iCs/>
                <w:lang w:val="en-GB"/>
              </w:rPr>
              <w:t>The developer shall provide the TOE for testing (ATE_IND.2.1D)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158321" w14:textId="77777777" w:rsidR="00DB3074" w:rsidRDefault="00DB3074" w:rsidP="00DB3074">
            <w:pPr>
              <w:keepNext/>
            </w:pPr>
            <w:r>
              <w:t>Date de disponibilité :</w:t>
            </w:r>
          </w:p>
          <w:p w14:paraId="1A0FFD7F" w14:textId="585F11AA" w:rsidR="00DB3074" w:rsidRDefault="00DB3074" w:rsidP="00DB3074">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7CA43C" w14:textId="77777777" w:rsidR="00DB3074" w:rsidRPr="0054582B" w:rsidRDefault="00DB3074" w:rsidP="00DB3074">
            <w:pPr>
              <w:shd w:val="clear" w:color="auto" w:fill="E0E0E0"/>
              <w:rPr>
                <w:b/>
                <w:color w:val="0000FF"/>
                <w:lang w:val="en-GB"/>
              </w:rPr>
            </w:pPr>
          </w:p>
        </w:tc>
      </w:tr>
      <w:tr w:rsidR="00C177D7" w14:paraId="259412EC"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FB6B18" w14:textId="77777777" w:rsidR="00DB3074" w:rsidRDefault="00DB3074" w:rsidP="00DB3074">
            <w:pPr>
              <w:keepNext/>
            </w:pPr>
            <w:r>
              <w:t>Charge prévisionnelle d’évaluation :</w:t>
            </w:r>
          </w:p>
          <w:p w14:paraId="79FCA3C3"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C236985" w14:textId="77777777" w:rsidR="00C177D7" w:rsidRPr="009815C8" w:rsidRDefault="00C177D7">
            <w:pPr>
              <w:shd w:val="clear" w:color="auto" w:fill="E0E0E0"/>
              <w:rPr>
                <w:b/>
                <w:color w:val="0000FF"/>
              </w:rPr>
            </w:pPr>
          </w:p>
        </w:tc>
      </w:tr>
      <w:tr w:rsidR="00C177D7" w14:paraId="608BA20B"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13C44A" w14:textId="77777777" w:rsidR="00DB3074" w:rsidRDefault="00DB3074" w:rsidP="00DB3074">
            <w:pPr>
              <w:keepNext/>
            </w:pPr>
            <w:r>
              <w:t>Description des travaux à mener :</w:t>
            </w:r>
          </w:p>
          <w:p w14:paraId="3CA6A819" w14:textId="52357A4D" w:rsidR="00C177D7" w:rsidRDefault="00DB3074" w:rsidP="00DB3074">
            <w:pPr>
              <w:keepNext/>
              <w:rPr>
                <w:lang w:val="en-GB"/>
              </w:rPr>
            </w:pPr>
            <w:r w:rsidRPr="00BD02EB">
              <w:rPr>
                <w:i/>
                <w:lang w:val="en-GB"/>
              </w:rPr>
              <w:t>Description of work:</w:t>
            </w:r>
          </w:p>
        </w:tc>
      </w:tr>
      <w:tr w:rsidR="00C177D7" w14:paraId="36FE41E8"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7D46D77" w14:textId="77777777" w:rsidR="00C177D7" w:rsidRPr="0054582B" w:rsidRDefault="00C177D7">
            <w:pPr>
              <w:shd w:val="clear" w:color="auto" w:fill="E0E0E0"/>
              <w:rPr>
                <w:b/>
                <w:color w:val="0000FF"/>
                <w:lang w:val="en-GB"/>
              </w:rPr>
            </w:pPr>
          </w:p>
          <w:p w14:paraId="5B785688" w14:textId="77777777" w:rsidR="00C177D7" w:rsidRPr="0054582B" w:rsidRDefault="00C177D7">
            <w:pPr>
              <w:shd w:val="clear" w:color="auto" w:fill="E0E0E0"/>
              <w:rPr>
                <w:b/>
                <w:color w:val="0000FF"/>
                <w:lang w:val="en-GB"/>
              </w:rPr>
            </w:pPr>
          </w:p>
          <w:p w14:paraId="329C7341" w14:textId="77777777" w:rsidR="00C177D7" w:rsidRPr="0054582B" w:rsidRDefault="00C177D7">
            <w:pPr>
              <w:shd w:val="clear" w:color="auto" w:fill="E0E0E0"/>
              <w:rPr>
                <w:b/>
                <w:color w:val="0000FF"/>
                <w:lang w:val="en-GB"/>
              </w:rPr>
            </w:pPr>
          </w:p>
        </w:tc>
      </w:tr>
    </w:tbl>
    <w:p w14:paraId="53332B16"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14:paraId="03F8569E"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52645D" w14:textId="77777777" w:rsidR="000F0712" w:rsidRDefault="000F0712">
            <w:pPr>
              <w:keepNext/>
              <w:rPr>
                <w:b/>
                <w:bCs/>
              </w:rPr>
            </w:pPr>
            <w:r>
              <w:rPr>
                <w:b/>
                <w:bCs/>
              </w:rPr>
              <w:t>Estimation des vulnérabilités (classe AVA)</w:t>
            </w:r>
          </w:p>
          <w:p w14:paraId="6D08C19B" w14:textId="68A1CA1D" w:rsidR="00C177D7" w:rsidRDefault="00D42897">
            <w:pPr>
              <w:keepNext/>
              <w:rPr>
                <w:b/>
                <w:bCs/>
                <w:lang w:val="en-GB"/>
              </w:rPr>
            </w:pPr>
            <w:r>
              <w:rPr>
                <w:b/>
                <w:bCs/>
                <w:lang w:val="en-GB"/>
              </w:rPr>
              <w:t>Vulnerability assessment (AVA</w:t>
            </w:r>
            <w:r w:rsidR="000F0712">
              <w:rPr>
                <w:b/>
                <w:bCs/>
                <w:lang w:val="en-GB"/>
              </w:rPr>
              <w:t xml:space="preserve"> class</w:t>
            </w:r>
            <w:r>
              <w:rPr>
                <w:b/>
                <w:bCs/>
                <w:lang w:val="en-GB"/>
              </w:rPr>
              <w:t>)</w:t>
            </w:r>
          </w:p>
        </w:tc>
      </w:tr>
      <w:tr w:rsidR="00C177D7" w14:paraId="76EBAD7E"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F8FE3" w14:textId="21D3BB30" w:rsidR="00C177D7" w:rsidRDefault="00D42897" w:rsidP="002212FF">
            <w:pPr>
              <w:keepNext/>
              <w:rPr>
                <w:i/>
                <w:iCs/>
                <w:lang w:val="en-GB"/>
              </w:rPr>
            </w:pPr>
            <w:r>
              <w:rPr>
                <w:i/>
                <w:iCs/>
                <w:lang w:val="en-GB"/>
              </w:rPr>
              <w:t>The developer shall provide the TOE for testing (AVA_VAN.</w:t>
            </w:r>
            <w:r w:rsidR="00A26DBB">
              <w:rPr>
                <w:i/>
                <w:iCs/>
                <w:lang w:val="en-GB"/>
              </w:rPr>
              <w:t>3</w:t>
            </w:r>
            <w:r>
              <w:rPr>
                <w:i/>
                <w:iCs/>
                <w:lang w:val="en-GB"/>
              </w:rPr>
              <w:t>.1</w:t>
            </w:r>
            <w:r w:rsidR="00A26DBB">
              <w:rPr>
                <w:i/>
                <w:iCs/>
                <w:lang w:val="en-GB"/>
              </w:rPr>
              <w:t>D</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1DCB48" w14:textId="77777777" w:rsidR="00DB3074" w:rsidRDefault="00DB3074" w:rsidP="00DB3074">
            <w:pPr>
              <w:keepNext/>
            </w:pPr>
            <w:r>
              <w:t>Date de disponibilité :</w:t>
            </w:r>
          </w:p>
          <w:p w14:paraId="7ADFE2E9" w14:textId="52C0F58E" w:rsidR="00C177D7" w:rsidRDefault="00DB3074" w:rsidP="00DB3074">
            <w:pPr>
              <w:keepNext/>
              <w:rPr>
                <w:lang w:val="en-GB"/>
              </w:rPr>
            </w:pPr>
            <w:proofErr w:type="gramStart"/>
            <w:r w:rsidRPr="00BD02EB">
              <w:rPr>
                <w:i/>
                <w:lang w:val="en-GB"/>
              </w:rPr>
              <w:t>Availability:</w:t>
            </w:r>
            <w:r w:rsidR="00D42897">
              <w:rPr>
                <w:lang w:val="en-GB"/>
              </w:rPr>
              <w:t>:</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10F09D" w14:textId="77777777" w:rsidR="00C177D7" w:rsidRPr="0054582B" w:rsidRDefault="00C177D7">
            <w:pPr>
              <w:shd w:val="clear" w:color="auto" w:fill="E0E0E0"/>
              <w:rPr>
                <w:b/>
                <w:color w:val="0000FF"/>
                <w:lang w:val="en-GB"/>
              </w:rPr>
            </w:pPr>
          </w:p>
        </w:tc>
      </w:tr>
      <w:tr w:rsidR="00A26DBB" w14:paraId="310C5D71"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EB8414" w14:textId="4BB70338" w:rsidR="00A26DBB" w:rsidRDefault="00A26DBB" w:rsidP="002212FF">
            <w:pPr>
              <w:keepNext/>
              <w:rPr>
                <w:i/>
                <w:iCs/>
                <w:lang w:val="en-GB"/>
              </w:rPr>
            </w:pPr>
            <w:r w:rsidRPr="009815C8">
              <w:rPr>
                <w:i/>
                <w:iCs/>
                <w:lang w:val="en-GB"/>
              </w:rPr>
              <w:t xml:space="preserve">The developer shall provide a list of </w:t>
            </w:r>
            <w:proofErr w:type="gramStart"/>
            <w:r w:rsidRPr="009815C8">
              <w:rPr>
                <w:i/>
                <w:iCs/>
                <w:lang w:val="en-GB"/>
              </w:rPr>
              <w:t>third party</w:t>
            </w:r>
            <w:proofErr w:type="gramEnd"/>
            <w:r w:rsidRPr="009815C8">
              <w:rPr>
                <w:i/>
                <w:iCs/>
                <w:lang w:val="en-GB"/>
              </w:rPr>
              <w:t xml:space="preserve"> components included in the TOE and the TOE delivery (</w:t>
            </w:r>
            <w:r>
              <w:rPr>
                <w:i/>
                <w:iCs/>
                <w:lang w:val="en-GB"/>
              </w:rPr>
              <w:t>AVA_VAN.3.2D)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02EBB4" w14:textId="77777777" w:rsidR="00A26DBB" w:rsidRDefault="00A26DBB" w:rsidP="00A26DBB">
            <w:pPr>
              <w:keepNext/>
            </w:pPr>
            <w:r>
              <w:t>Date de disponibilité :</w:t>
            </w:r>
          </w:p>
          <w:p w14:paraId="7A36C6BC" w14:textId="6818FDDA" w:rsidR="00A26DBB" w:rsidRDefault="00A26DBB" w:rsidP="00A26DBB">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273017A" w14:textId="77777777" w:rsidR="00A26DBB" w:rsidRPr="0054582B" w:rsidRDefault="00A26DBB">
            <w:pPr>
              <w:shd w:val="clear" w:color="auto" w:fill="E0E0E0"/>
              <w:rPr>
                <w:b/>
                <w:color w:val="0000FF"/>
                <w:lang w:val="en-GB"/>
              </w:rPr>
            </w:pPr>
          </w:p>
        </w:tc>
      </w:tr>
      <w:tr w:rsidR="00C177D7" w14:paraId="74BF0731"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4850B2" w14:textId="77777777" w:rsidR="00DB3074" w:rsidRDefault="00DB3074" w:rsidP="00DB3074">
            <w:pPr>
              <w:keepNext/>
            </w:pPr>
            <w:r>
              <w:t>Charge prévisionnelle d’évaluation :</w:t>
            </w:r>
          </w:p>
          <w:p w14:paraId="4A6BC1B8"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2F38EEE" w14:textId="77777777" w:rsidR="00C177D7" w:rsidRPr="009815C8" w:rsidRDefault="005D69F9" w:rsidP="00E85458">
            <w:pPr>
              <w:shd w:val="clear" w:color="auto" w:fill="E0E0E0"/>
              <w:tabs>
                <w:tab w:val="left" w:pos="4515"/>
              </w:tabs>
              <w:rPr>
                <w:b/>
                <w:color w:val="0000FF"/>
              </w:rPr>
            </w:pPr>
            <w:r w:rsidRPr="009815C8">
              <w:rPr>
                <w:rFonts w:cs="Arial"/>
                <w:b/>
                <w:bCs/>
                <w:color w:val="0000FF"/>
              </w:rPr>
              <w:tab/>
            </w:r>
          </w:p>
        </w:tc>
      </w:tr>
      <w:tr w:rsidR="00C177D7" w14:paraId="5E9A9249" w14:textId="77777777" w:rsidTr="009815C8">
        <w:trPr>
          <w:cantSplit/>
          <w:trHeight w:val="188"/>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8942D4" w14:textId="77777777" w:rsidR="00DB3074" w:rsidRDefault="00DB3074" w:rsidP="00DB3074">
            <w:pPr>
              <w:keepNext/>
            </w:pPr>
            <w:r>
              <w:t>Description des travaux à mener :</w:t>
            </w:r>
          </w:p>
          <w:p w14:paraId="5F83CE9F" w14:textId="4F992F9D" w:rsidR="00C177D7" w:rsidRDefault="00DB3074" w:rsidP="00DB3074">
            <w:pPr>
              <w:keepNext/>
              <w:rPr>
                <w:lang w:val="en-GB"/>
              </w:rPr>
            </w:pPr>
            <w:r w:rsidRPr="00BD02EB">
              <w:rPr>
                <w:i/>
                <w:lang w:val="en-GB"/>
              </w:rPr>
              <w:t>Description of work:</w:t>
            </w:r>
          </w:p>
        </w:tc>
      </w:tr>
      <w:tr w:rsidR="00C177D7" w14:paraId="4AD4799E"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AEAE344" w14:textId="77777777" w:rsidR="00C177D7" w:rsidRPr="0054582B" w:rsidRDefault="00C177D7">
            <w:pPr>
              <w:shd w:val="clear" w:color="auto" w:fill="E0E0E0"/>
              <w:rPr>
                <w:b/>
                <w:color w:val="0000FF"/>
                <w:lang w:val="en-GB"/>
              </w:rPr>
            </w:pPr>
          </w:p>
          <w:p w14:paraId="501DA55B" w14:textId="77777777" w:rsidR="00C177D7" w:rsidRPr="0054582B" w:rsidRDefault="00C177D7">
            <w:pPr>
              <w:shd w:val="clear" w:color="auto" w:fill="E0E0E0"/>
              <w:rPr>
                <w:b/>
                <w:color w:val="0000FF"/>
                <w:lang w:val="en-GB"/>
              </w:rPr>
            </w:pPr>
          </w:p>
          <w:p w14:paraId="1C5D856D" w14:textId="77777777" w:rsidR="00C177D7" w:rsidRPr="0054582B" w:rsidRDefault="00C177D7">
            <w:pPr>
              <w:shd w:val="clear" w:color="auto" w:fill="E0E0E0"/>
              <w:rPr>
                <w:b/>
                <w:color w:val="0000FF"/>
                <w:lang w:val="en-GB"/>
              </w:rPr>
            </w:pPr>
          </w:p>
        </w:tc>
      </w:tr>
    </w:tbl>
    <w:p w14:paraId="544A8621" w14:textId="77777777" w:rsidR="00C177D7" w:rsidRDefault="00C177D7">
      <w:pPr>
        <w:rPr>
          <w:lang w:val="en-GB"/>
        </w:rPr>
      </w:pPr>
    </w:p>
    <w:p w14:paraId="59E48302" w14:textId="77777777" w:rsidR="000F0712" w:rsidRDefault="000F0712" w:rsidP="000F0712">
      <w:pPr>
        <w:rPr>
          <w:iCs/>
        </w:rPr>
      </w:pPr>
      <w:r>
        <w:rPr>
          <w:iCs/>
        </w:rPr>
        <w:t>En cas de composition :</w:t>
      </w:r>
    </w:p>
    <w:p w14:paraId="4A0870C3" w14:textId="77777777" w:rsidR="00C177D7" w:rsidRDefault="00D42897">
      <w:pPr>
        <w:rPr>
          <w:i/>
          <w:iCs/>
          <w:lang w:val="en-GB"/>
        </w:rPr>
      </w:pPr>
      <w:r>
        <w:rPr>
          <w:i/>
          <w:iCs/>
          <w:lang w:val="en-GB"/>
        </w:rPr>
        <w:t>In case of composition:</w:t>
      </w:r>
    </w:p>
    <w:tbl>
      <w:tblPr>
        <w:tblW w:w="964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7"/>
        <w:gridCol w:w="1127"/>
        <w:gridCol w:w="7"/>
      </w:tblGrid>
      <w:tr w:rsidR="00C177D7" w14:paraId="2251AB8F" w14:textId="77777777" w:rsidTr="00E85458">
        <w:trPr>
          <w:gridAfter w:val="1"/>
          <w:wAfter w:w="7" w:type="dxa"/>
          <w:cantSplit/>
        </w:trPr>
        <w:tc>
          <w:tcPr>
            <w:tcW w:w="9638"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12E2336" w14:textId="6BC7EEF8" w:rsidR="000F0712" w:rsidRDefault="000F0712">
            <w:pPr>
              <w:keepNext/>
              <w:rPr>
                <w:b/>
                <w:bCs/>
              </w:rPr>
            </w:pPr>
            <w:r>
              <w:rPr>
                <w:b/>
                <w:bCs/>
              </w:rPr>
              <w:lastRenderedPageBreak/>
              <w:t xml:space="preserve">Travaux de composition : éléments du composant de base </w:t>
            </w:r>
          </w:p>
          <w:p w14:paraId="40DABB56" w14:textId="02D1391B" w:rsidR="00C177D7" w:rsidRPr="009815C8" w:rsidRDefault="00D42897">
            <w:pPr>
              <w:keepNext/>
              <w:rPr>
                <w:b/>
                <w:bCs/>
                <w:i/>
              </w:rPr>
            </w:pPr>
            <w:r w:rsidRPr="009815C8">
              <w:rPr>
                <w:b/>
                <w:bCs/>
                <w:i/>
              </w:rPr>
              <w:t xml:space="preserve">Composition </w:t>
            </w:r>
            <w:proofErr w:type="spellStart"/>
            <w:proofErr w:type="gramStart"/>
            <w:r w:rsidRPr="009815C8">
              <w:rPr>
                <w:b/>
                <w:bCs/>
                <w:i/>
              </w:rPr>
              <w:t>activities</w:t>
            </w:r>
            <w:proofErr w:type="spellEnd"/>
            <w:r w:rsidR="000F0712" w:rsidRPr="009815C8">
              <w:rPr>
                <w:b/>
                <w:bCs/>
                <w:i/>
              </w:rPr>
              <w:t>:</w:t>
            </w:r>
            <w:proofErr w:type="gramEnd"/>
            <w:r w:rsidR="000F0712" w:rsidRPr="009815C8">
              <w:rPr>
                <w:b/>
                <w:bCs/>
                <w:i/>
              </w:rPr>
              <w:t xml:space="preserve"> </w:t>
            </w:r>
            <w:r w:rsidR="000F0712" w:rsidRPr="009815C8">
              <w:rPr>
                <w:i/>
                <w:iCs/>
              </w:rPr>
              <w:t>Base component information</w:t>
            </w:r>
          </w:p>
        </w:tc>
      </w:tr>
      <w:tr w:rsidR="00DB3074" w14:paraId="57F85B42" w14:textId="77777777" w:rsidTr="00E85458">
        <w:trPr>
          <w:gridAfter w:val="1"/>
          <w:wAfter w:w="7" w:type="dxa"/>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2F5435" w14:textId="0436DA37" w:rsidR="00DB3074" w:rsidRDefault="00DB3074" w:rsidP="00DB3074">
            <w:pPr>
              <w:keepNext/>
              <w:rPr>
                <w:i/>
                <w:iCs/>
                <w:lang w:val="en-GB"/>
              </w:rPr>
            </w:pPr>
            <w:r>
              <w:rPr>
                <w:i/>
                <w:iCs/>
                <w:lang w:val="en-GB"/>
              </w:rPr>
              <w:t>Security Target (ST)-Lite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904041" w14:textId="77777777" w:rsidR="00DB3074" w:rsidRDefault="00DB3074" w:rsidP="00DB3074">
            <w:pPr>
              <w:keepNext/>
            </w:pPr>
            <w:r>
              <w:t>Date de disponibilité :</w:t>
            </w:r>
          </w:p>
          <w:p w14:paraId="5CBE4520" w14:textId="475E336A" w:rsidR="00DB3074" w:rsidRDefault="00DB3074" w:rsidP="00DB3074">
            <w:pPr>
              <w:rPr>
                <w:lang w:val="en-GB"/>
              </w:rPr>
            </w:pPr>
            <w:r w:rsidRPr="00BD02EB">
              <w:rPr>
                <w:i/>
                <w:lang w:val="en-GB"/>
              </w:rPr>
              <w:t>Availability:</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A6ECE98" w14:textId="77777777" w:rsidR="00DB3074" w:rsidRPr="0054582B" w:rsidRDefault="00DB3074" w:rsidP="00DB3074">
            <w:pPr>
              <w:shd w:val="clear" w:color="auto" w:fill="E0E0E0"/>
              <w:rPr>
                <w:b/>
                <w:color w:val="0000FF"/>
                <w:lang w:val="en-GB"/>
              </w:rPr>
            </w:pPr>
          </w:p>
        </w:tc>
      </w:tr>
      <w:tr w:rsidR="00DB3074" w14:paraId="20622CCA" w14:textId="77777777" w:rsidTr="00E85458">
        <w:trPr>
          <w:gridAfter w:val="1"/>
          <w:wAfter w:w="7" w:type="dxa"/>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D1DC19" w14:textId="5211964D" w:rsidR="00DB3074" w:rsidRDefault="00DB3074" w:rsidP="00DB3074">
            <w:pPr>
              <w:keepNext/>
              <w:rPr>
                <w:i/>
                <w:iCs/>
                <w:lang w:val="en-GB"/>
              </w:rPr>
            </w:pPr>
            <w:r>
              <w:rPr>
                <w:i/>
                <w:iCs/>
                <w:lang w:val="en-GB"/>
              </w:rPr>
              <w:t xml:space="preserve">ETR-Lite for composition (if the ITSEF of the present evaluation is not the one that performed the base component </w:t>
            </w:r>
            <w:r w:rsidR="006E398C">
              <w:rPr>
                <w:i/>
                <w:iCs/>
                <w:lang w:val="en-GB"/>
              </w:rPr>
              <w:t>evaluation</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ADD6216" w14:textId="77777777" w:rsidR="00DB3074" w:rsidRDefault="00DB3074" w:rsidP="00DB3074">
            <w:pPr>
              <w:keepNext/>
            </w:pPr>
            <w:r>
              <w:t>Date de disponibilité :</w:t>
            </w:r>
          </w:p>
          <w:p w14:paraId="26F5A538" w14:textId="03E755A2" w:rsidR="00DB3074" w:rsidRDefault="00DB3074" w:rsidP="00DB3074">
            <w:pPr>
              <w:rPr>
                <w:lang w:val="en-GB"/>
              </w:rPr>
            </w:pPr>
            <w:r w:rsidRPr="00BD02EB">
              <w:rPr>
                <w:i/>
                <w:lang w:val="en-GB"/>
              </w:rPr>
              <w:t>Availability:</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8D00BD1" w14:textId="77777777" w:rsidR="00DB3074" w:rsidRPr="0054582B" w:rsidRDefault="00DB3074" w:rsidP="00DB3074">
            <w:pPr>
              <w:shd w:val="clear" w:color="auto" w:fill="E0E0E0"/>
              <w:rPr>
                <w:b/>
                <w:color w:val="0000FF"/>
                <w:lang w:val="en-GB"/>
              </w:rPr>
            </w:pPr>
          </w:p>
        </w:tc>
      </w:tr>
      <w:tr w:rsidR="00DB3074" w14:paraId="5D24CBAD" w14:textId="77777777" w:rsidTr="00E85458">
        <w:trPr>
          <w:gridAfter w:val="1"/>
          <w:wAfter w:w="7" w:type="dxa"/>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5D0F61" w14:textId="18E71208" w:rsidR="00DB3074" w:rsidRDefault="00DB3074" w:rsidP="00DB3074">
            <w:pPr>
              <w:keepNext/>
              <w:rPr>
                <w:i/>
                <w:iCs/>
                <w:lang w:val="en-GB"/>
              </w:rPr>
            </w:pPr>
            <w:r>
              <w:rPr>
                <w:i/>
                <w:iCs/>
                <w:lang w:val="en-GB"/>
              </w:rPr>
              <w:t>Security Guidance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2922D7" w14:textId="77777777" w:rsidR="00DB3074" w:rsidRDefault="00DB3074" w:rsidP="00DB3074">
            <w:pPr>
              <w:keepNext/>
            </w:pPr>
            <w:r>
              <w:t>Date de disponibilité :</w:t>
            </w:r>
          </w:p>
          <w:p w14:paraId="1A23FFD1" w14:textId="5CCCDF72" w:rsidR="00DB3074" w:rsidRDefault="00DB3074" w:rsidP="00DB3074">
            <w:pPr>
              <w:rPr>
                <w:lang w:val="en-GB"/>
              </w:rPr>
            </w:pPr>
            <w:r w:rsidRPr="00BD02EB">
              <w:rPr>
                <w:i/>
                <w:lang w:val="en-GB"/>
              </w:rPr>
              <w:t>Availability:</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9A6E6" w14:textId="77777777" w:rsidR="00DB3074" w:rsidRPr="0054582B" w:rsidRDefault="00DB3074" w:rsidP="00DB3074">
            <w:pPr>
              <w:shd w:val="clear" w:color="auto" w:fill="E0E0E0"/>
              <w:rPr>
                <w:b/>
                <w:color w:val="0000FF"/>
                <w:lang w:val="en-GB"/>
              </w:rPr>
            </w:pPr>
          </w:p>
        </w:tc>
      </w:tr>
      <w:tr w:rsidR="00DB3074" w14:paraId="5265E6B6" w14:textId="77777777" w:rsidTr="00E85458">
        <w:trPr>
          <w:gridAfter w:val="1"/>
          <w:wAfter w:w="7" w:type="dxa"/>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7A68B14" w14:textId="696685D0" w:rsidR="00DB3074" w:rsidRDefault="000F0712" w:rsidP="00DB3074">
            <w:pPr>
              <w:keepNext/>
              <w:rPr>
                <w:i/>
                <w:iCs/>
                <w:lang w:val="en-GB"/>
              </w:rPr>
            </w:pPr>
            <w:r>
              <w:rPr>
                <w:i/>
                <w:iCs/>
                <w:lang w:val="en-GB"/>
              </w:rPr>
              <w:t>S</w:t>
            </w:r>
            <w:r w:rsidR="00DB3074">
              <w:rPr>
                <w:i/>
                <w:iCs/>
                <w:lang w:val="en-GB"/>
              </w:rPr>
              <w:t>amples in ‘open’ mode</w:t>
            </w:r>
            <w:r w:rsidR="006E398C">
              <w:rPr>
                <w:i/>
                <w:iCs/>
                <w:lang w:val="en-GB"/>
              </w:rPr>
              <w:t xml:space="preserve"> (only for a smartcard evaluation)</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6FDFC82" w14:textId="77777777" w:rsidR="00DB3074" w:rsidRDefault="00DB3074" w:rsidP="00DB3074">
            <w:pPr>
              <w:keepNext/>
            </w:pPr>
            <w:r>
              <w:t>Date de disponibilité :</w:t>
            </w:r>
          </w:p>
          <w:p w14:paraId="7B32794B" w14:textId="1D285F65" w:rsidR="00DB3074" w:rsidRDefault="00DB3074" w:rsidP="00DB3074">
            <w:pPr>
              <w:rPr>
                <w:lang w:val="en-GB"/>
              </w:rPr>
            </w:pPr>
            <w:r w:rsidRPr="00BD02EB">
              <w:rPr>
                <w:i/>
                <w:lang w:val="en-GB"/>
              </w:rPr>
              <w:t>Availability:</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643C30" w14:textId="77777777" w:rsidR="00DB3074" w:rsidRPr="0054582B" w:rsidRDefault="00DB3074" w:rsidP="00DB3074">
            <w:pPr>
              <w:shd w:val="clear" w:color="auto" w:fill="E0E0E0"/>
              <w:rPr>
                <w:b/>
                <w:color w:val="0000FF"/>
                <w:lang w:val="en-GB"/>
              </w:rPr>
            </w:pPr>
          </w:p>
        </w:tc>
      </w:tr>
      <w:tr w:rsidR="00C177D7" w14:paraId="68E3EED3"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A50B5D3" w14:textId="253344E7" w:rsidR="00DB3074" w:rsidRDefault="00D42897" w:rsidP="000F0712">
            <w:pPr>
              <w:keepNext/>
              <w:rPr>
                <w:i/>
                <w:iCs/>
                <w:lang w:val="en-GB"/>
              </w:rPr>
            </w:pPr>
            <w:r>
              <w:rPr>
                <w:i/>
                <w:iCs/>
                <w:lang w:val="en-GB"/>
              </w:rPr>
              <w:t>Integrated circuit cartography work</w:t>
            </w:r>
            <w:r w:rsidR="000F0712">
              <w:rPr>
                <w:i/>
                <w:iCs/>
                <w:lang w:val="en-GB"/>
              </w:rPr>
              <w:t xml:space="preserve"> </w:t>
            </w:r>
            <w:r w:rsidR="00DB3074">
              <w:rPr>
                <w:i/>
                <w:iCs/>
                <w:lang w:val="en-GB"/>
              </w:rPr>
              <w:t>(only for a</w:t>
            </w:r>
            <w:r w:rsidR="006E398C">
              <w:rPr>
                <w:i/>
                <w:iCs/>
                <w:lang w:val="en-GB"/>
              </w:rPr>
              <w:t xml:space="preserve"> smartcard</w:t>
            </w:r>
            <w:r w:rsidR="00DB3074">
              <w:rPr>
                <w:i/>
                <w:iCs/>
                <w:lang w:val="en-GB"/>
              </w:rPr>
              <w:t xml:space="preserve"> </w:t>
            </w:r>
            <w:r w:rsidR="006E398C">
              <w:rPr>
                <w:i/>
                <w:iCs/>
                <w:lang w:val="en-GB"/>
              </w:rPr>
              <w:t>evaluation</w:t>
            </w:r>
            <w:r w:rsidR="00DB3074">
              <w:rPr>
                <w:i/>
                <w:iCs/>
                <w:lang w:val="en-GB"/>
              </w:rPr>
              <w:t>)</w:t>
            </w:r>
          </w:p>
        </w:tc>
        <w:tc>
          <w:tcPr>
            <w:tcW w:w="2161"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D442F0" w14:textId="77777777" w:rsidR="00DB3074" w:rsidRDefault="00DB3074" w:rsidP="00DB3074">
            <w:pPr>
              <w:keepNext/>
            </w:pPr>
            <w:r>
              <w:t>Date de disponibilité :</w:t>
            </w:r>
          </w:p>
          <w:p w14:paraId="755C3418" w14:textId="5418F642" w:rsidR="00C177D7" w:rsidRDefault="00DB3074" w:rsidP="00DB3074">
            <w:pPr>
              <w:rPr>
                <w:lang w:val="en-GB"/>
              </w:rPr>
            </w:pPr>
            <w:r w:rsidRPr="00BD02EB">
              <w:rPr>
                <w:i/>
                <w:lang w:val="en-GB"/>
              </w:rPr>
              <w:t>Availability:</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4771C1" w14:textId="77777777" w:rsidR="00C177D7" w:rsidRPr="0054582B" w:rsidRDefault="00C177D7">
            <w:pPr>
              <w:shd w:val="clear" w:color="auto" w:fill="E0E0E0"/>
              <w:rPr>
                <w:b/>
                <w:color w:val="0000FF"/>
                <w:lang w:val="en-GB"/>
              </w:rPr>
            </w:pPr>
          </w:p>
        </w:tc>
      </w:tr>
      <w:tr w:rsidR="00C177D7" w14:paraId="67B5EFAF" w14:textId="77777777" w:rsidTr="00E85458">
        <w:trPr>
          <w:gridAfter w:val="1"/>
          <w:wAfter w:w="7" w:type="dxa"/>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4C9E1B" w14:textId="77777777" w:rsidR="00DB3074" w:rsidRDefault="00DB3074" w:rsidP="00DB3074">
            <w:pPr>
              <w:keepNext/>
            </w:pPr>
            <w:r>
              <w:t>Charge prévisionnelle d’évaluation :</w:t>
            </w:r>
          </w:p>
          <w:p w14:paraId="0B4DFC48"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D411A6" w14:textId="77777777" w:rsidR="00C177D7" w:rsidRPr="009815C8" w:rsidRDefault="005D69F9" w:rsidP="00E85458">
            <w:pPr>
              <w:shd w:val="clear" w:color="auto" w:fill="E0E0E0"/>
              <w:tabs>
                <w:tab w:val="left" w:pos="1080"/>
              </w:tabs>
              <w:rPr>
                <w:b/>
                <w:color w:val="0000FF"/>
              </w:rPr>
            </w:pPr>
            <w:r w:rsidRPr="009815C8">
              <w:rPr>
                <w:rFonts w:cs="Arial"/>
                <w:b/>
                <w:bCs/>
                <w:color w:val="0000FF"/>
              </w:rPr>
              <w:tab/>
            </w:r>
          </w:p>
        </w:tc>
      </w:tr>
      <w:tr w:rsidR="00C177D7" w14:paraId="58438176" w14:textId="77777777" w:rsidTr="00E85458">
        <w:trPr>
          <w:gridAfter w:val="1"/>
          <w:wAfter w:w="7" w:type="dxa"/>
          <w:cantSplit/>
          <w:trHeight w:val="315"/>
        </w:trPr>
        <w:tc>
          <w:tcPr>
            <w:tcW w:w="9638"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8378D1" w14:textId="77777777" w:rsidR="00DB3074" w:rsidRDefault="00DB3074" w:rsidP="00DB3074">
            <w:pPr>
              <w:keepNext/>
            </w:pPr>
            <w:r>
              <w:t>Description des travaux à mener :</w:t>
            </w:r>
          </w:p>
          <w:p w14:paraId="49B8F95F" w14:textId="30E06F92" w:rsidR="00C177D7" w:rsidRDefault="00DB3074" w:rsidP="00DB3074">
            <w:pPr>
              <w:keepNext/>
              <w:rPr>
                <w:lang w:val="en-GB"/>
              </w:rPr>
            </w:pPr>
            <w:r w:rsidRPr="00BD02EB">
              <w:rPr>
                <w:i/>
                <w:lang w:val="en-GB"/>
              </w:rPr>
              <w:t>Description of work:</w:t>
            </w:r>
          </w:p>
        </w:tc>
      </w:tr>
      <w:tr w:rsidR="00C177D7" w14:paraId="79DB3C77" w14:textId="77777777" w:rsidTr="00E85458">
        <w:trPr>
          <w:gridAfter w:val="1"/>
          <w:wAfter w:w="7" w:type="dxa"/>
          <w:cantSplit/>
          <w:trHeight w:val="690"/>
        </w:trPr>
        <w:tc>
          <w:tcPr>
            <w:tcW w:w="9638"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CA5E70" w14:textId="77777777" w:rsidR="00C177D7" w:rsidRPr="0054582B" w:rsidRDefault="00C177D7">
            <w:pPr>
              <w:shd w:val="clear" w:color="auto" w:fill="E0E0E0"/>
              <w:rPr>
                <w:b/>
                <w:color w:val="0000FF"/>
                <w:lang w:val="en-GB"/>
              </w:rPr>
            </w:pPr>
          </w:p>
          <w:p w14:paraId="5E95CEF8" w14:textId="77777777" w:rsidR="00C177D7" w:rsidRPr="0054582B" w:rsidRDefault="00C177D7">
            <w:pPr>
              <w:shd w:val="clear" w:color="auto" w:fill="E0E0E0"/>
              <w:rPr>
                <w:b/>
                <w:color w:val="0000FF"/>
                <w:lang w:val="en-GB"/>
              </w:rPr>
            </w:pPr>
          </w:p>
          <w:p w14:paraId="3431E998" w14:textId="77777777" w:rsidR="00C177D7" w:rsidRPr="0054582B" w:rsidRDefault="00C177D7">
            <w:pPr>
              <w:shd w:val="clear" w:color="auto" w:fill="E0E0E0"/>
              <w:rPr>
                <w:b/>
                <w:color w:val="0000FF"/>
                <w:lang w:val="en-GB"/>
              </w:rPr>
            </w:pPr>
          </w:p>
        </w:tc>
      </w:tr>
    </w:tbl>
    <w:p w14:paraId="6AAB8FAC" w14:textId="77777777" w:rsidR="00C177D7" w:rsidRDefault="00C177D7">
      <w:pPr>
        <w:rPr>
          <w:lang w:val="en-GB"/>
        </w:rPr>
      </w:pPr>
    </w:p>
    <w:p w14:paraId="52B3AFCC" w14:textId="0221FBF3" w:rsidR="00C177D7" w:rsidRDefault="00C177D7">
      <w:pPr>
        <w:rPr>
          <w:i/>
          <w:iCs/>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14:paraId="1309AE7F"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37C6D36" w14:textId="77777777" w:rsidR="000F0712" w:rsidRDefault="000F0712">
            <w:pPr>
              <w:keepNext/>
              <w:rPr>
                <w:b/>
                <w:bCs/>
              </w:rPr>
            </w:pPr>
            <w:r>
              <w:rPr>
                <w:b/>
                <w:bCs/>
              </w:rPr>
              <w:t xml:space="preserve">Analyse de la cryptographie </w:t>
            </w:r>
          </w:p>
          <w:p w14:paraId="526BF7AE" w14:textId="6CCB3E11" w:rsidR="00C177D7" w:rsidRPr="009815C8" w:rsidRDefault="00D42897">
            <w:pPr>
              <w:keepNext/>
              <w:rPr>
                <w:b/>
                <w:bCs/>
              </w:rPr>
            </w:pPr>
            <w:proofErr w:type="spellStart"/>
            <w:r w:rsidRPr="009815C8">
              <w:rPr>
                <w:b/>
                <w:bCs/>
                <w:i/>
              </w:rPr>
              <w:t>Cryptograph</w:t>
            </w:r>
            <w:r w:rsidR="000F0712" w:rsidRPr="009815C8">
              <w:rPr>
                <w:b/>
                <w:bCs/>
                <w:i/>
              </w:rPr>
              <w:t>ic</w:t>
            </w:r>
            <w:proofErr w:type="spellEnd"/>
            <w:r w:rsidR="000F0712" w:rsidRPr="009815C8">
              <w:rPr>
                <w:b/>
                <w:bCs/>
                <w:i/>
              </w:rPr>
              <w:t xml:space="preserve"> </w:t>
            </w:r>
            <w:proofErr w:type="spellStart"/>
            <w:r w:rsidR="000F0712" w:rsidRPr="009815C8">
              <w:rPr>
                <w:b/>
                <w:bCs/>
                <w:i/>
              </w:rPr>
              <w:t>analysis</w:t>
            </w:r>
            <w:proofErr w:type="spellEnd"/>
            <w:r w:rsidR="000F0712" w:rsidRPr="009815C8">
              <w:rPr>
                <w:b/>
                <w:bCs/>
                <w:i/>
              </w:rPr>
              <w:t xml:space="preserve"> </w:t>
            </w:r>
          </w:p>
        </w:tc>
      </w:tr>
      <w:tr w:rsidR="000F0712" w14:paraId="07FEF5EB"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D13A36" w14:textId="77777777" w:rsidR="000F0712" w:rsidRDefault="000F0712" w:rsidP="000F0712">
            <w:pPr>
              <w:keepNext/>
              <w:rPr>
                <w:i/>
                <w:iCs/>
                <w:lang w:val="en-GB"/>
              </w:rPr>
            </w:pPr>
            <w:r>
              <w:rPr>
                <w:iCs/>
              </w:rPr>
              <w:t>Spécifications cryptographiques</w:t>
            </w:r>
            <w:r>
              <w:rPr>
                <w:i/>
                <w:iCs/>
                <w:lang w:val="en-GB"/>
              </w:rPr>
              <w:t xml:space="preserve"> </w:t>
            </w:r>
          </w:p>
          <w:p w14:paraId="75780145" w14:textId="63C27A0D" w:rsidR="000F0712" w:rsidRDefault="000F0712" w:rsidP="000F0712">
            <w:pPr>
              <w:keepNext/>
              <w:rPr>
                <w:i/>
                <w:iCs/>
                <w:lang w:val="en-GB"/>
              </w:rPr>
            </w:pPr>
            <w:r>
              <w:rPr>
                <w:i/>
                <w:iCs/>
                <w:lang w:val="en-GB"/>
              </w:rPr>
              <w:t>Cryptographic specifications</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36E801" w14:textId="77777777" w:rsidR="000F0712" w:rsidRDefault="000F0712" w:rsidP="000F0712">
            <w:pPr>
              <w:keepNext/>
            </w:pPr>
            <w:r>
              <w:t>Date de disponibilité :</w:t>
            </w:r>
          </w:p>
          <w:p w14:paraId="17D5AAAE" w14:textId="4C18F323"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019D5D" w14:textId="77777777" w:rsidR="000F0712" w:rsidRPr="0054582B" w:rsidRDefault="000F0712" w:rsidP="000F0712">
            <w:pPr>
              <w:shd w:val="clear" w:color="auto" w:fill="E0E0E0"/>
              <w:rPr>
                <w:b/>
                <w:color w:val="0000FF"/>
                <w:lang w:val="en-GB"/>
              </w:rPr>
            </w:pPr>
          </w:p>
        </w:tc>
      </w:tr>
      <w:tr w:rsidR="000F0712" w14:paraId="0AA18287"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AD70CB" w14:textId="77777777" w:rsidR="000F0712" w:rsidRDefault="000F0712" w:rsidP="000F0712">
            <w:pPr>
              <w:keepNext/>
              <w:rPr>
                <w:iCs/>
              </w:rPr>
            </w:pPr>
            <w:r>
              <w:rPr>
                <w:iCs/>
              </w:rPr>
              <w:t xml:space="preserve">Code source </w:t>
            </w:r>
          </w:p>
          <w:p w14:paraId="5B2CF908" w14:textId="2C30A16C" w:rsidR="000F0712" w:rsidRDefault="000F0712" w:rsidP="000F0712">
            <w:pPr>
              <w:keepNext/>
              <w:rPr>
                <w:i/>
                <w:iCs/>
                <w:lang w:val="en-GB"/>
              </w:rPr>
            </w:pPr>
            <w:r>
              <w:rPr>
                <w:i/>
                <w:iCs/>
                <w:lang w:val="en-GB"/>
              </w:rPr>
              <w:t>Source code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B0E2F1" w14:textId="77777777" w:rsidR="000F0712" w:rsidRDefault="000F0712" w:rsidP="000F0712">
            <w:pPr>
              <w:keepNext/>
            </w:pPr>
            <w:r>
              <w:t>Date de disponibilité :</w:t>
            </w:r>
          </w:p>
          <w:p w14:paraId="675A9EBE" w14:textId="743451EA"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A88BC03" w14:textId="77777777" w:rsidR="000F0712" w:rsidRPr="0054582B" w:rsidRDefault="000F0712" w:rsidP="000F0712">
            <w:pPr>
              <w:shd w:val="clear" w:color="auto" w:fill="E0E0E0"/>
              <w:rPr>
                <w:b/>
                <w:color w:val="0000FF"/>
                <w:lang w:val="en-GB"/>
              </w:rPr>
            </w:pPr>
          </w:p>
        </w:tc>
      </w:tr>
      <w:tr w:rsidR="000F0712" w14:paraId="79B41F7C"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3818ED" w14:textId="77777777" w:rsidR="000F0712" w:rsidRDefault="000F0712" w:rsidP="000F0712">
            <w:pPr>
              <w:keepNext/>
              <w:rPr>
                <w:iCs/>
              </w:rPr>
            </w:pPr>
            <w:r>
              <w:rPr>
                <w:iCs/>
              </w:rPr>
              <w:t xml:space="preserve">Moyens de compilation </w:t>
            </w:r>
          </w:p>
          <w:p w14:paraId="71193ACC" w14:textId="18645C5D" w:rsidR="000F0712" w:rsidRPr="009815C8" w:rsidRDefault="000F0712" w:rsidP="000F0712">
            <w:pPr>
              <w:keepNext/>
              <w:rPr>
                <w:i/>
                <w:iCs/>
              </w:rPr>
            </w:pPr>
            <w:r w:rsidRPr="009815C8">
              <w:rPr>
                <w:i/>
                <w:iCs/>
              </w:rPr>
              <w:t xml:space="preserve">Compilation </w:t>
            </w:r>
            <w:proofErr w:type="spellStart"/>
            <w:r w:rsidRPr="009815C8">
              <w:rPr>
                <w:i/>
                <w:iCs/>
              </w:rPr>
              <w:t>means</w:t>
            </w:r>
            <w:proofErr w:type="spellEnd"/>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508997" w14:textId="77777777" w:rsidR="000F0712" w:rsidRDefault="000F0712" w:rsidP="000F0712">
            <w:pPr>
              <w:keepNext/>
            </w:pPr>
            <w:r>
              <w:t>Date de disponibilité :</w:t>
            </w:r>
          </w:p>
          <w:p w14:paraId="6FF1A86E" w14:textId="163773CC"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D77BC6" w14:textId="77777777" w:rsidR="000F0712" w:rsidRPr="0054582B" w:rsidRDefault="000F0712" w:rsidP="000F0712">
            <w:pPr>
              <w:shd w:val="clear" w:color="auto" w:fill="E0E0E0"/>
              <w:rPr>
                <w:b/>
                <w:color w:val="0000FF"/>
                <w:lang w:val="en-GB"/>
              </w:rPr>
            </w:pPr>
          </w:p>
        </w:tc>
      </w:tr>
      <w:tr w:rsidR="000F0712" w14:paraId="72EC8D83"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9F6C9CA" w14:textId="77777777" w:rsidR="000F0712" w:rsidRPr="009815C8" w:rsidRDefault="000F0712" w:rsidP="000F0712">
            <w:pPr>
              <w:keepNext/>
              <w:rPr>
                <w:i/>
                <w:iCs/>
              </w:rPr>
            </w:pPr>
            <w:r>
              <w:rPr>
                <w:iCs/>
              </w:rPr>
              <w:t>Documentation des interfaces et de leurs tests</w:t>
            </w:r>
            <w:r w:rsidRPr="009815C8">
              <w:rPr>
                <w:i/>
                <w:iCs/>
              </w:rPr>
              <w:t xml:space="preserve"> </w:t>
            </w:r>
          </w:p>
          <w:p w14:paraId="0E28DFF8" w14:textId="338900F7" w:rsidR="000F0712" w:rsidRDefault="000F0712" w:rsidP="000F0712">
            <w:pPr>
              <w:keepNext/>
              <w:rPr>
                <w:i/>
                <w:iCs/>
                <w:lang w:val="en-GB"/>
              </w:rPr>
            </w:pPr>
            <w:r>
              <w:rPr>
                <w:i/>
                <w:iCs/>
                <w:lang w:val="en-GB"/>
              </w:rPr>
              <w:t>Documentation about interfaces and their tests</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8CA58B" w14:textId="77777777" w:rsidR="000F0712" w:rsidRDefault="000F0712" w:rsidP="000F0712">
            <w:pPr>
              <w:keepNext/>
            </w:pPr>
            <w:r>
              <w:t>Date de disponibilité :</w:t>
            </w:r>
          </w:p>
          <w:p w14:paraId="5124F3C0" w14:textId="68622143"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A7F19B" w14:textId="77777777" w:rsidR="000F0712" w:rsidRPr="0054582B" w:rsidRDefault="000F0712" w:rsidP="000F0712">
            <w:pPr>
              <w:shd w:val="clear" w:color="auto" w:fill="E0E0E0"/>
              <w:rPr>
                <w:b/>
                <w:color w:val="0000FF"/>
                <w:lang w:val="en-GB"/>
              </w:rPr>
            </w:pPr>
          </w:p>
        </w:tc>
      </w:tr>
      <w:tr w:rsidR="000F0712" w14:paraId="27809DEB"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1AE97A1" w14:textId="77777777" w:rsidR="000F0712" w:rsidRDefault="000F0712" w:rsidP="000F0712">
            <w:pPr>
              <w:keepNext/>
              <w:rPr>
                <w:iCs/>
              </w:rPr>
            </w:pPr>
            <w:r>
              <w:rPr>
                <w:iCs/>
              </w:rPr>
              <w:t xml:space="preserve">Documentation sur la protection en confidentialité et intégrité des éléments sensibles </w:t>
            </w:r>
          </w:p>
          <w:p w14:paraId="77FDE25B" w14:textId="0B69B76D" w:rsidR="000F0712" w:rsidRDefault="000F0712" w:rsidP="000F0712">
            <w:pPr>
              <w:keepNext/>
              <w:rPr>
                <w:i/>
                <w:iCs/>
                <w:shd w:val="clear" w:color="auto" w:fill="FFFF00"/>
                <w:lang w:val="en-GB"/>
              </w:rPr>
            </w:pPr>
            <w:r>
              <w:rPr>
                <w:i/>
                <w:iCs/>
                <w:lang w:val="en-GB"/>
              </w:rPr>
              <w:t>Documentation about confidentiality and integrity protection of sensitive elements</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F7E0033" w14:textId="77777777" w:rsidR="000F0712" w:rsidRDefault="000F0712" w:rsidP="000F0712">
            <w:pPr>
              <w:keepNext/>
            </w:pPr>
            <w:r>
              <w:t>Date de disponibilité :</w:t>
            </w:r>
          </w:p>
          <w:p w14:paraId="61E1C25B" w14:textId="17A30479"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CE9FC4B" w14:textId="77777777" w:rsidR="000F0712" w:rsidRPr="0054582B" w:rsidRDefault="000F0712" w:rsidP="000F0712">
            <w:pPr>
              <w:shd w:val="clear" w:color="auto" w:fill="E0E0E0"/>
              <w:rPr>
                <w:b/>
                <w:color w:val="0000FF"/>
                <w:lang w:val="en-GB"/>
              </w:rPr>
            </w:pPr>
          </w:p>
        </w:tc>
      </w:tr>
      <w:tr w:rsidR="000F0712" w14:paraId="565D4132"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62B562" w14:textId="77777777" w:rsidR="000F0712" w:rsidRDefault="000F0712" w:rsidP="000F0712">
            <w:pPr>
              <w:keepNext/>
              <w:rPr>
                <w:iCs/>
              </w:rPr>
            </w:pPr>
            <w:r>
              <w:rPr>
                <w:iCs/>
              </w:rPr>
              <w:t xml:space="preserve">Si applicable, documentation sur la gestion des nombres aléatoires </w:t>
            </w:r>
          </w:p>
          <w:p w14:paraId="0C36FD97" w14:textId="2B13C469" w:rsidR="000F0712" w:rsidRDefault="000F0712" w:rsidP="000F0712">
            <w:pPr>
              <w:keepNext/>
              <w:rPr>
                <w:i/>
                <w:iCs/>
                <w:shd w:val="clear" w:color="auto" w:fill="FFFF00"/>
                <w:lang w:val="en-GB"/>
              </w:rPr>
            </w:pPr>
            <w:r>
              <w:rPr>
                <w:i/>
                <w:iCs/>
                <w:lang w:val="en-GB"/>
              </w:rPr>
              <w:t>If applicable, random number management documentation</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1CABB7" w14:textId="77777777" w:rsidR="000F0712" w:rsidRDefault="000F0712" w:rsidP="000F0712">
            <w:pPr>
              <w:keepNext/>
            </w:pPr>
            <w:r>
              <w:t>Date de disponibilité :</w:t>
            </w:r>
          </w:p>
          <w:p w14:paraId="34AB4CB1" w14:textId="63EF5678"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AA9FD0A" w14:textId="77777777" w:rsidR="000F0712" w:rsidRPr="0054582B" w:rsidRDefault="000F0712" w:rsidP="000F0712">
            <w:pPr>
              <w:shd w:val="clear" w:color="auto" w:fill="E0E0E0"/>
              <w:rPr>
                <w:b/>
                <w:color w:val="0000FF"/>
                <w:lang w:val="en-GB"/>
              </w:rPr>
            </w:pPr>
          </w:p>
        </w:tc>
      </w:tr>
      <w:tr w:rsidR="00C177D7" w14:paraId="1F97BC85"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F5A6772" w14:textId="77777777" w:rsidR="00DB3074" w:rsidRDefault="00DB3074" w:rsidP="00DB3074">
            <w:pPr>
              <w:keepNext/>
            </w:pPr>
            <w:r>
              <w:t>Charge prévisionnelle d’évaluation :</w:t>
            </w:r>
          </w:p>
          <w:p w14:paraId="529B0FD4"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B0ABD" w14:textId="77777777" w:rsidR="00C177D7" w:rsidRPr="009815C8" w:rsidRDefault="00C177D7" w:rsidP="00E85458">
            <w:pPr>
              <w:shd w:val="clear" w:color="auto" w:fill="E0E0E0"/>
              <w:ind w:firstLine="708"/>
              <w:rPr>
                <w:b/>
                <w:color w:val="0000FF"/>
              </w:rPr>
            </w:pPr>
          </w:p>
        </w:tc>
      </w:tr>
      <w:tr w:rsidR="00C177D7" w14:paraId="66F6E99D"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CBE659E" w14:textId="77777777" w:rsidR="00DB3074" w:rsidRDefault="00DB3074" w:rsidP="00DB3074">
            <w:pPr>
              <w:keepNext/>
            </w:pPr>
            <w:r>
              <w:t>Description des travaux à mener :</w:t>
            </w:r>
          </w:p>
          <w:p w14:paraId="1B27F536" w14:textId="6FD5227E" w:rsidR="00C177D7" w:rsidRDefault="00DB3074" w:rsidP="00DB3074">
            <w:pPr>
              <w:keepNext/>
              <w:rPr>
                <w:lang w:val="en-GB"/>
              </w:rPr>
            </w:pPr>
            <w:r w:rsidRPr="00BD02EB">
              <w:rPr>
                <w:i/>
                <w:lang w:val="en-GB"/>
              </w:rPr>
              <w:t>Description of work:</w:t>
            </w:r>
          </w:p>
        </w:tc>
      </w:tr>
      <w:tr w:rsidR="00C177D7" w14:paraId="7E7A0DAC"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96D1370" w14:textId="77777777" w:rsidR="00C177D7" w:rsidRPr="0054582B" w:rsidRDefault="00C177D7">
            <w:pPr>
              <w:shd w:val="clear" w:color="auto" w:fill="E0E0E0"/>
              <w:rPr>
                <w:b/>
                <w:color w:val="0000FF"/>
                <w:lang w:val="en-GB"/>
              </w:rPr>
            </w:pPr>
          </w:p>
          <w:p w14:paraId="588F7CA3" w14:textId="77777777" w:rsidR="00C177D7" w:rsidRPr="0054582B" w:rsidRDefault="00C177D7">
            <w:pPr>
              <w:shd w:val="clear" w:color="auto" w:fill="E0E0E0"/>
              <w:rPr>
                <w:b/>
                <w:color w:val="0000FF"/>
                <w:lang w:val="en-GB"/>
              </w:rPr>
            </w:pPr>
          </w:p>
          <w:p w14:paraId="13AD67F6" w14:textId="77777777" w:rsidR="00C177D7" w:rsidRPr="0054582B" w:rsidRDefault="00C177D7">
            <w:pPr>
              <w:shd w:val="clear" w:color="auto" w:fill="E0E0E0"/>
              <w:rPr>
                <w:b/>
                <w:color w:val="0000FF"/>
                <w:lang w:val="en-GB"/>
              </w:rPr>
            </w:pPr>
          </w:p>
        </w:tc>
      </w:tr>
    </w:tbl>
    <w:p w14:paraId="2B6B805D" w14:textId="77777777" w:rsidR="00C177D7" w:rsidRDefault="00C177D7">
      <w:pPr>
        <w:rPr>
          <w:lang w:val="en-GB"/>
        </w:rPr>
      </w:pPr>
    </w:p>
    <w:p w14:paraId="56283372" w14:textId="77777777" w:rsidR="00C177D7" w:rsidRDefault="00C177D7">
      <w:pPr>
        <w:rPr>
          <w:lang w:val="en-GB"/>
        </w:rPr>
      </w:pP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14:paraId="46C70BDD"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6A2294" w14:textId="77777777" w:rsidR="000F0712" w:rsidRPr="009815C8" w:rsidRDefault="000F0712">
            <w:pPr>
              <w:keepNext/>
              <w:rPr>
                <w:b/>
                <w:bCs/>
              </w:rPr>
            </w:pPr>
            <w:r w:rsidRPr="00E85458">
              <w:rPr>
                <w:b/>
                <w:bCs/>
                <w:szCs w:val="20"/>
              </w:rPr>
              <w:t>Analyse de la génération de nombres aléatoires</w:t>
            </w:r>
            <w:r w:rsidRPr="009815C8">
              <w:rPr>
                <w:b/>
                <w:bCs/>
              </w:rPr>
              <w:t xml:space="preserve"> </w:t>
            </w:r>
          </w:p>
          <w:p w14:paraId="5F4A7713" w14:textId="71D6E05C" w:rsidR="00C177D7" w:rsidRPr="009815C8" w:rsidRDefault="00D42897">
            <w:pPr>
              <w:keepNext/>
              <w:rPr>
                <w:b/>
                <w:bCs/>
                <w:i/>
                <w:color w:val="00B050"/>
                <w:lang w:val="en-GB"/>
              </w:rPr>
            </w:pPr>
            <w:r w:rsidRPr="009815C8">
              <w:rPr>
                <w:b/>
                <w:bCs/>
                <w:i/>
                <w:lang w:val="en-GB"/>
              </w:rPr>
              <w:t>Random generator analysis</w:t>
            </w:r>
          </w:p>
        </w:tc>
      </w:tr>
      <w:tr w:rsidR="000F0712" w14:paraId="41B60B27"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10784C" w14:textId="77777777" w:rsidR="002343A8" w:rsidRDefault="002343A8" w:rsidP="000F0712">
            <w:pPr>
              <w:keepNext/>
              <w:rPr>
                <w:lang w:val="en-GB"/>
              </w:rPr>
            </w:pPr>
            <w:r>
              <w:rPr>
                <w:iCs/>
                <w:lang w:val="en-US"/>
              </w:rPr>
              <w:t xml:space="preserve">Si AIS20/31 </w:t>
            </w:r>
            <w:proofErr w:type="gramStart"/>
            <w:r>
              <w:rPr>
                <w:iCs/>
                <w:lang w:val="en-US"/>
              </w:rPr>
              <w:t>PTRNG :</w:t>
            </w:r>
            <w:proofErr w:type="gramEnd"/>
            <w:r>
              <w:rPr>
                <w:iCs/>
                <w:lang w:val="en-US"/>
              </w:rPr>
              <w:t xml:space="preserve"> document </w:t>
            </w:r>
            <w:proofErr w:type="spellStart"/>
            <w:r>
              <w:rPr>
                <w:iCs/>
                <w:lang w:val="en-US"/>
              </w:rPr>
              <w:t>conforme</w:t>
            </w:r>
            <w:proofErr w:type="spellEnd"/>
            <w:r>
              <w:rPr>
                <w:iCs/>
                <w:lang w:val="en-US"/>
              </w:rPr>
              <w:t xml:space="preserve"> à “</w:t>
            </w:r>
            <w:r>
              <w:rPr>
                <w:i/>
                <w:lang w:val="en-GB"/>
              </w:rPr>
              <w:t>Developer evidence for the evaluation of a physical true random number generator, version 0.8</w:t>
            </w:r>
            <w:r>
              <w:rPr>
                <w:lang w:val="en-GB"/>
              </w:rPr>
              <w:t>”</w:t>
            </w:r>
          </w:p>
          <w:p w14:paraId="5D1EEFB4" w14:textId="4BF02D65" w:rsidR="000F0712" w:rsidRDefault="000F0712" w:rsidP="000F0712">
            <w:pPr>
              <w:keepNext/>
              <w:rPr>
                <w:i/>
                <w:iCs/>
                <w:lang w:val="en-GB"/>
              </w:rPr>
            </w:pPr>
            <w:r>
              <w:rPr>
                <w:i/>
                <w:iCs/>
                <w:lang w:val="en-GB"/>
              </w:rPr>
              <w:t xml:space="preserve">If AIS20/31 </w:t>
            </w:r>
            <w:proofErr w:type="gramStart"/>
            <w:r>
              <w:rPr>
                <w:i/>
                <w:iCs/>
                <w:lang w:val="en-GB"/>
              </w:rPr>
              <w:t>PTRNG :</w:t>
            </w:r>
            <w:proofErr w:type="gramEnd"/>
            <w:r>
              <w:rPr>
                <w:i/>
                <w:iCs/>
                <w:lang w:val="en-GB"/>
              </w:rPr>
              <w:t xml:space="preserve"> </w:t>
            </w:r>
            <w:r w:rsidR="002343A8">
              <w:rPr>
                <w:i/>
                <w:iCs/>
                <w:lang w:val="en-GB"/>
              </w:rPr>
              <w:t xml:space="preserve">document </w:t>
            </w:r>
            <w:r>
              <w:rPr>
                <w:i/>
                <w:iCs/>
                <w:lang w:val="en-GB"/>
              </w:rPr>
              <w:t>conforman</w:t>
            </w:r>
            <w:r w:rsidR="002343A8">
              <w:rPr>
                <w:i/>
                <w:iCs/>
                <w:lang w:val="en-GB"/>
              </w:rPr>
              <w:t>t</w:t>
            </w:r>
            <w:r>
              <w:rPr>
                <w:i/>
                <w:iCs/>
                <w:lang w:val="en-GB"/>
              </w:rPr>
              <w:t xml:space="preserve"> </w:t>
            </w:r>
            <w:r w:rsidR="002343A8">
              <w:rPr>
                <w:i/>
                <w:iCs/>
                <w:lang w:val="en-GB"/>
              </w:rPr>
              <w:t>to</w:t>
            </w:r>
            <w:r>
              <w:rPr>
                <w:i/>
                <w:iCs/>
                <w:lang w:val="en-GB"/>
              </w:rPr>
              <w:t xml:space="preserve"> “</w:t>
            </w:r>
            <w:r>
              <w:rPr>
                <w:i/>
                <w:lang w:val="en-GB"/>
              </w:rPr>
              <w:t>Developer evidence for the evaluation of a physical true random number generator, version 0.8”</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2B6708D" w14:textId="77777777" w:rsidR="000F0712" w:rsidRDefault="000F0712" w:rsidP="000F0712">
            <w:pPr>
              <w:keepNext/>
            </w:pPr>
            <w:r>
              <w:t>Date de disponibilité :</w:t>
            </w:r>
          </w:p>
          <w:p w14:paraId="06DEC51B" w14:textId="580A5860"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3C41D3" w14:textId="77777777" w:rsidR="000F0712" w:rsidRPr="0054582B" w:rsidRDefault="000F0712" w:rsidP="000F0712">
            <w:pPr>
              <w:shd w:val="clear" w:color="auto" w:fill="E0E0E0"/>
              <w:rPr>
                <w:b/>
                <w:lang w:val="en-GB"/>
              </w:rPr>
            </w:pPr>
          </w:p>
        </w:tc>
      </w:tr>
      <w:tr w:rsidR="000F0712" w14:paraId="34B05384"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20F48E" w14:textId="77777777" w:rsidR="002343A8" w:rsidRDefault="002343A8" w:rsidP="000F0712">
            <w:pPr>
              <w:keepNext/>
              <w:rPr>
                <w:lang w:val="en-GB"/>
              </w:rPr>
            </w:pPr>
            <w:r>
              <w:rPr>
                <w:iCs/>
                <w:lang w:val="en-US"/>
              </w:rPr>
              <w:t xml:space="preserve">Si AIS20/31 </w:t>
            </w:r>
            <w:proofErr w:type="gramStart"/>
            <w:r>
              <w:rPr>
                <w:iCs/>
                <w:lang w:val="en-US"/>
              </w:rPr>
              <w:t>DRNG :</w:t>
            </w:r>
            <w:proofErr w:type="gramEnd"/>
            <w:r>
              <w:rPr>
                <w:iCs/>
                <w:lang w:val="en-US"/>
              </w:rPr>
              <w:t xml:space="preserve"> document </w:t>
            </w:r>
            <w:proofErr w:type="spellStart"/>
            <w:r>
              <w:rPr>
                <w:iCs/>
                <w:lang w:val="en-US"/>
              </w:rPr>
              <w:t>conforme</w:t>
            </w:r>
            <w:proofErr w:type="spellEnd"/>
            <w:r>
              <w:rPr>
                <w:iCs/>
                <w:lang w:val="en-US"/>
              </w:rPr>
              <w:t xml:space="preserve"> à “</w:t>
            </w:r>
            <w:r>
              <w:rPr>
                <w:i/>
                <w:lang w:val="en-GB"/>
              </w:rPr>
              <w:t>Developer evidence for the evaluation of a deterministic random number generator, version 0.9</w:t>
            </w:r>
            <w:r>
              <w:rPr>
                <w:lang w:val="en-GB"/>
              </w:rPr>
              <w:t>”</w:t>
            </w:r>
          </w:p>
          <w:p w14:paraId="7FD6A64A" w14:textId="1FED4F2A" w:rsidR="000F0712" w:rsidRDefault="000F0712" w:rsidP="000F0712">
            <w:pPr>
              <w:keepNext/>
              <w:rPr>
                <w:i/>
                <w:iCs/>
                <w:lang w:val="en-GB"/>
              </w:rPr>
            </w:pPr>
            <w:r>
              <w:rPr>
                <w:i/>
                <w:iCs/>
                <w:lang w:val="en-GB"/>
              </w:rPr>
              <w:t xml:space="preserve">If AIS20/31 </w:t>
            </w:r>
            <w:proofErr w:type="gramStart"/>
            <w:r>
              <w:rPr>
                <w:i/>
                <w:iCs/>
                <w:lang w:val="en-GB"/>
              </w:rPr>
              <w:t>DRNG :</w:t>
            </w:r>
            <w:proofErr w:type="gramEnd"/>
            <w:r>
              <w:rPr>
                <w:i/>
                <w:iCs/>
                <w:lang w:val="en-GB"/>
              </w:rPr>
              <w:t xml:space="preserve"> </w:t>
            </w:r>
            <w:r w:rsidR="002343A8">
              <w:rPr>
                <w:i/>
                <w:iCs/>
                <w:lang w:val="en-GB"/>
              </w:rPr>
              <w:t xml:space="preserve">document conformant to </w:t>
            </w:r>
            <w:r>
              <w:rPr>
                <w:i/>
                <w:iCs/>
                <w:lang w:val="en-GB"/>
              </w:rPr>
              <w:t>“</w:t>
            </w:r>
            <w:r>
              <w:rPr>
                <w:i/>
                <w:lang w:val="en-GB"/>
              </w:rPr>
              <w:t>Developer evidence for the evaluation of a deterministic random number generator, version 0.9”</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78F9FD9" w14:textId="77777777" w:rsidR="000F0712" w:rsidRDefault="000F0712" w:rsidP="000F0712">
            <w:pPr>
              <w:keepNext/>
            </w:pPr>
            <w:r>
              <w:t>Date de disponibilité :</w:t>
            </w:r>
          </w:p>
          <w:p w14:paraId="68B65DE4" w14:textId="6E02D47F"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73CDB28" w14:textId="77777777" w:rsidR="000F0712" w:rsidRPr="0054582B" w:rsidRDefault="000F0712" w:rsidP="000F0712">
            <w:pPr>
              <w:shd w:val="clear" w:color="auto" w:fill="E0E0E0"/>
              <w:rPr>
                <w:b/>
                <w:lang w:val="en-GB"/>
              </w:rPr>
            </w:pPr>
          </w:p>
        </w:tc>
      </w:tr>
      <w:tr w:rsidR="000F0712" w14:paraId="44D0FB79"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E7ED9BF" w14:textId="77777777" w:rsidR="002343A8" w:rsidRPr="009815C8" w:rsidRDefault="002343A8" w:rsidP="000F0712">
            <w:pPr>
              <w:keepNext/>
              <w:rPr>
                <w:i/>
                <w:iCs/>
              </w:rPr>
            </w:pPr>
            <w:r>
              <w:rPr>
                <w:iCs/>
              </w:rPr>
              <w:t>Si AIS20/31 PTRNG + DRNG : document conforme aux deux documents nommés ci-dessus</w:t>
            </w:r>
            <w:r w:rsidRPr="009815C8">
              <w:rPr>
                <w:i/>
                <w:iCs/>
              </w:rPr>
              <w:t xml:space="preserve"> </w:t>
            </w:r>
          </w:p>
          <w:p w14:paraId="6B80BB74" w14:textId="7D9F0EF5" w:rsidR="000F0712" w:rsidRDefault="000F0712" w:rsidP="000F0712">
            <w:pPr>
              <w:keepNext/>
              <w:rPr>
                <w:i/>
                <w:iCs/>
                <w:lang w:val="en-GB"/>
              </w:rPr>
            </w:pPr>
            <w:r>
              <w:rPr>
                <w:i/>
                <w:iCs/>
                <w:lang w:val="en-GB"/>
              </w:rPr>
              <w:t xml:space="preserve">If AIS20/31 PTRNG + </w:t>
            </w:r>
            <w:proofErr w:type="gramStart"/>
            <w:r>
              <w:rPr>
                <w:i/>
                <w:iCs/>
                <w:lang w:val="en-GB"/>
              </w:rPr>
              <w:t>DRNG :</w:t>
            </w:r>
            <w:proofErr w:type="gramEnd"/>
            <w:r>
              <w:rPr>
                <w:i/>
                <w:iCs/>
                <w:lang w:val="en-GB"/>
              </w:rPr>
              <w:t xml:space="preserve"> </w:t>
            </w:r>
            <w:r w:rsidR="002343A8">
              <w:rPr>
                <w:i/>
                <w:iCs/>
                <w:lang w:val="en-GB"/>
              </w:rPr>
              <w:t>document conformant to</w:t>
            </w:r>
            <w:r w:rsidR="002343A8" w:rsidDel="002343A8">
              <w:rPr>
                <w:i/>
                <w:iCs/>
                <w:lang w:val="en-GB"/>
              </w:rPr>
              <w:t xml:space="preserve"> </w:t>
            </w:r>
            <w:r>
              <w:rPr>
                <w:i/>
                <w:iCs/>
                <w:lang w:val="en-GB"/>
              </w:rPr>
              <w:t>the two documents listed above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5C2E66" w14:textId="77777777" w:rsidR="000F0712" w:rsidRDefault="000F0712" w:rsidP="000F0712">
            <w:pPr>
              <w:keepNext/>
            </w:pPr>
            <w:r>
              <w:t>Date de disponibilité :</w:t>
            </w:r>
          </w:p>
          <w:p w14:paraId="44A43C70" w14:textId="5A0DD2E6" w:rsidR="000F0712" w:rsidRDefault="000F0712" w:rsidP="000F0712">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BAF72B8" w14:textId="77777777" w:rsidR="000F0712" w:rsidRPr="0054582B" w:rsidRDefault="000F0712" w:rsidP="000F0712">
            <w:pPr>
              <w:shd w:val="clear" w:color="auto" w:fill="E0E0E0"/>
              <w:rPr>
                <w:b/>
                <w:lang w:val="en-GB"/>
              </w:rPr>
            </w:pPr>
          </w:p>
        </w:tc>
      </w:tr>
      <w:tr w:rsidR="00C177D7" w14:paraId="2C21CC5C"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A3F6100" w14:textId="77777777" w:rsidR="00DB3074" w:rsidRDefault="00DB3074" w:rsidP="00DB3074">
            <w:pPr>
              <w:keepNext/>
            </w:pPr>
            <w:r>
              <w:t>Charge prévisionnelle d’évaluation :</w:t>
            </w:r>
          </w:p>
          <w:p w14:paraId="204C29E6"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4F02756" w14:textId="77777777" w:rsidR="00C177D7" w:rsidRPr="009815C8" w:rsidRDefault="00C40882" w:rsidP="00E85458">
            <w:pPr>
              <w:shd w:val="clear" w:color="auto" w:fill="E0E0E0"/>
              <w:tabs>
                <w:tab w:val="left" w:pos="1140"/>
              </w:tabs>
              <w:rPr>
                <w:b/>
                <w:color w:val="0000FF"/>
              </w:rPr>
            </w:pPr>
            <w:r w:rsidRPr="009815C8">
              <w:rPr>
                <w:rFonts w:cs="Arial"/>
                <w:b/>
                <w:bCs/>
                <w:color w:val="0000FF"/>
              </w:rPr>
              <w:tab/>
            </w:r>
          </w:p>
        </w:tc>
      </w:tr>
      <w:tr w:rsidR="00C177D7" w14:paraId="33B13AD1"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AA8019" w14:textId="77777777" w:rsidR="00DB3074" w:rsidRDefault="00DB3074" w:rsidP="00DB3074">
            <w:pPr>
              <w:keepNext/>
            </w:pPr>
            <w:r>
              <w:t>Description des travaux à mener :</w:t>
            </w:r>
          </w:p>
          <w:p w14:paraId="27A9AF27" w14:textId="5F60B22C" w:rsidR="00C177D7" w:rsidRDefault="00DB3074" w:rsidP="00DB3074">
            <w:pPr>
              <w:keepNext/>
              <w:rPr>
                <w:lang w:val="en-GB"/>
              </w:rPr>
            </w:pPr>
            <w:r w:rsidRPr="00BD02EB">
              <w:rPr>
                <w:i/>
                <w:lang w:val="en-GB"/>
              </w:rPr>
              <w:t>Description of work:</w:t>
            </w:r>
          </w:p>
        </w:tc>
      </w:tr>
      <w:tr w:rsidR="00C177D7" w14:paraId="729F0925"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12A40FD" w14:textId="77777777" w:rsidR="00C177D7" w:rsidRPr="0054582B" w:rsidRDefault="00C177D7">
            <w:pPr>
              <w:shd w:val="clear" w:color="auto" w:fill="E0E0E0"/>
              <w:rPr>
                <w:b/>
                <w:color w:val="0000FF"/>
                <w:lang w:val="en-GB"/>
              </w:rPr>
            </w:pPr>
          </w:p>
          <w:p w14:paraId="3D0BF451" w14:textId="77777777" w:rsidR="00C177D7" w:rsidRPr="0054582B" w:rsidRDefault="00C177D7">
            <w:pPr>
              <w:shd w:val="clear" w:color="auto" w:fill="E0E0E0"/>
              <w:rPr>
                <w:b/>
                <w:color w:val="0000FF"/>
                <w:lang w:val="en-GB"/>
              </w:rPr>
            </w:pPr>
          </w:p>
          <w:p w14:paraId="0EA88911" w14:textId="77777777" w:rsidR="00C177D7" w:rsidRPr="0054582B" w:rsidRDefault="00C177D7">
            <w:pPr>
              <w:shd w:val="clear" w:color="auto" w:fill="E0E0E0"/>
              <w:rPr>
                <w:b/>
                <w:color w:val="0000FF"/>
                <w:lang w:val="en-GB"/>
              </w:rPr>
            </w:pPr>
          </w:p>
        </w:tc>
      </w:tr>
    </w:tbl>
    <w:p w14:paraId="5A2EC494" w14:textId="77777777" w:rsidR="00C177D7" w:rsidRDefault="00C177D7">
      <w:pPr>
        <w:jc w:val="left"/>
        <w:rPr>
          <w:i/>
          <w:u w:val="single"/>
          <w:lang w:val="en-GB"/>
        </w:rPr>
      </w:pPr>
    </w:p>
    <w:p w14:paraId="43360C1C" w14:textId="4C437D38" w:rsidR="00BF39F2" w:rsidRPr="009815C8" w:rsidRDefault="00BF39F2">
      <w:pPr>
        <w:rPr>
          <w:i/>
        </w:rPr>
      </w:pPr>
      <w:r w:rsidRPr="00E85458">
        <w:t>Exemple pour une évaluation</w:t>
      </w:r>
      <w:r w:rsidRPr="00E85458">
        <w:rPr>
          <w:iCs/>
        </w:rPr>
        <w:t xml:space="preserve"> de profil de protection (PP) </w:t>
      </w:r>
      <w:r w:rsidR="00842C50">
        <w:rPr>
          <w:iCs/>
        </w:rPr>
        <w:t>conforme aux</w:t>
      </w:r>
      <w:r w:rsidRPr="00E85458">
        <w:rPr>
          <w:iCs/>
        </w:rPr>
        <w:t xml:space="preserve"> Critères Communs </w:t>
      </w:r>
      <w:proofErr w:type="gramStart"/>
      <w:r w:rsidRPr="009815C8">
        <w:rPr>
          <w:iCs/>
        </w:rPr>
        <w:t>CC:</w:t>
      </w:r>
      <w:proofErr w:type="gramEnd"/>
      <w:r w:rsidRPr="009815C8">
        <w:rPr>
          <w:iCs/>
        </w:rPr>
        <w:t>2022</w:t>
      </w:r>
      <w:r w:rsidRPr="00BF39F2">
        <w:rPr>
          <w:iCs/>
        </w:rPr>
        <w:t>:</w:t>
      </w:r>
    </w:p>
    <w:p w14:paraId="4F385095" w14:textId="1BA01C0D" w:rsidR="00C177D7" w:rsidRPr="00E85458" w:rsidRDefault="00D42897">
      <w:pPr>
        <w:rPr>
          <w:rFonts w:ascii="Times New Roman" w:hAnsi="Times New Roman"/>
          <w:i/>
          <w:iCs/>
          <w:sz w:val="22"/>
          <w:lang w:val="en-GB"/>
        </w:rPr>
      </w:pPr>
      <w:r w:rsidRPr="00E85458">
        <w:rPr>
          <w:i/>
          <w:lang w:val="en-GB"/>
        </w:rPr>
        <w:t xml:space="preserve">Example for a </w:t>
      </w:r>
      <w:r w:rsidRPr="00E85458">
        <w:rPr>
          <w:i/>
          <w:iCs/>
          <w:lang w:val="en-GB"/>
        </w:rPr>
        <w:t xml:space="preserve">protection profile evaluation (PP) according to the Common Criteria </w:t>
      </w:r>
      <w:r w:rsidR="002343A8">
        <w:rPr>
          <w:i/>
          <w:iCs/>
          <w:lang w:val="en-GB"/>
        </w:rPr>
        <w:t>CC:2022</w:t>
      </w:r>
      <w:r w:rsidRPr="00566870">
        <w:rPr>
          <w:i/>
          <w:iCs/>
          <w:lang w:val="en-GB"/>
        </w:rPr>
        <w:t>:</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51103667"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9A599F6" w14:textId="77777777" w:rsidR="00C177D7" w:rsidRDefault="00D42897">
            <w:pPr>
              <w:keepNext/>
              <w:rPr>
                <w:b/>
                <w:bCs/>
                <w:lang w:val="en-GB"/>
              </w:rPr>
            </w:pPr>
            <w:r>
              <w:rPr>
                <w:b/>
                <w:bCs/>
                <w:lang w:val="en-GB"/>
              </w:rPr>
              <w:t>Evaluation of the protection profile (APE class)</w:t>
            </w:r>
          </w:p>
        </w:tc>
      </w:tr>
      <w:tr w:rsidR="00C177D7" w14:paraId="6D9CC854"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03E48E" w14:textId="77777777" w:rsidR="00C177D7" w:rsidRDefault="00D42897">
            <w:pPr>
              <w:keepNext/>
              <w:outlineLvl w:val="5"/>
              <w:rPr>
                <w:i/>
                <w:iCs/>
                <w:lang w:val="en-GB"/>
              </w:rPr>
            </w:pPr>
            <w:r>
              <w:rPr>
                <w:i/>
                <w:iCs/>
                <w:lang w:val="en-GB"/>
              </w:rPr>
              <w:t>The sponsor must provide the protection profile (APE)</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0C9B8D" w14:textId="77777777" w:rsidR="002343A8" w:rsidRDefault="002343A8">
            <w:pPr>
              <w:keepNext/>
            </w:pPr>
            <w:r>
              <w:t>Date de disponibilité :</w:t>
            </w:r>
          </w:p>
          <w:p w14:paraId="0E64254F" w14:textId="40ECF8AB" w:rsidR="00C177D7" w:rsidRPr="009815C8" w:rsidRDefault="00D42897">
            <w:pPr>
              <w:keepNext/>
              <w:rPr>
                <w:i/>
                <w:lang w:val="en-GB"/>
              </w:rPr>
            </w:pPr>
            <w:r w:rsidRPr="009815C8">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F7F5C8" w14:textId="77777777" w:rsidR="00C177D7" w:rsidRPr="0054582B" w:rsidRDefault="00C177D7">
            <w:pPr>
              <w:shd w:val="clear" w:color="auto" w:fill="E0E0E0"/>
              <w:rPr>
                <w:b/>
                <w:color w:val="0000FF"/>
                <w:lang w:val="en-GB"/>
              </w:rPr>
            </w:pPr>
          </w:p>
        </w:tc>
      </w:tr>
      <w:tr w:rsidR="00C177D7" w14:paraId="59BDC6BD"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78F5A5" w14:textId="77777777" w:rsidR="00DB3074" w:rsidRDefault="00DB3074" w:rsidP="00DB3074">
            <w:pPr>
              <w:keepNext/>
            </w:pPr>
            <w:r>
              <w:t>Charge prévisionnelle d’évaluation :</w:t>
            </w:r>
          </w:p>
          <w:p w14:paraId="32BE3414"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E0BCF4" w14:textId="77777777" w:rsidR="00C177D7" w:rsidRPr="009815C8" w:rsidRDefault="00C177D7">
            <w:pPr>
              <w:shd w:val="clear" w:color="auto" w:fill="E0E0E0"/>
              <w:rPr>
                <w:b/>
                <w:color w:val="0000FF"/>
              </w:rPr>
            </w:pPr>
          </w:p>
        </w:tc>
      </w:tr>
      <w:tr w:rsidR="00C177D7" w14:paraId="61F664B8"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F5DCB0" w14:textId="77777777" w:rsidR="00DB3074" w:rsidRDefault="00DB3074" w:rsidP="00DB3074">
            <w:pPr>
              <w:keepNext/>
            </w:pPr>
            <w:r>
              <w:t>Description des travaux à mener :</w:t>
            </w:r>
          </w:p>
          <w:p w14:paraId="607E224A" w14:textId="6860DEEF" w:rsidR="00C177D7" w:rsidRDefault="00DB3074" w:rsidP="00DB3074">
            <w:pPr>
              <w:keepNext/>
              <w:rPr>
                <w:lang w:val="en-GB"/>
              </w:rPr>
            </w:pPr>
            <w:r w:rsidRPr="00BD02EB">
              <w:rPr>
                <w:i/>
                <w:lang w:val="en-GB"/>
              </w:rPr>
              <w:t>Description of work:</w:t>
            </w:r>
          </w:p>
        </w:tc>
      </w:tr>
      <w:tr w:rsidR="00C177D7" w14:paraId="3A1BABDA"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482E001" w14:textId="77777777" w:rsidR="00C177D7" w:rsidRPr="0054582B" w:rsidRDefault="00C177D7">
            <w:pPr>
              <w:shd w:val="clear" w:color="auto" w:fill="E0E0E0"/>
              <w:rPr>
                <w:b/>
                <w:color w:val="0000FF"/>
                <w:lang w:val="en-GB"/>
              </w:rPr>
            </w:pPr>
          </w:p>
          <w:p w14:paraId="6BD8552F" w14:textId="77777777" w:rsidR="00C177D7" w:rsidRPr="0054582B" w:rsidRDefault="00C177D7">
            <w:pPr>
              <w:shd w:val="clear" w:color="auto" w:fill="E0E0E0"/>
              <w:rPr>
                <w:b/>
                <w:color w:val="0000FF"/>
                <w:lang w:val="en-GB"/>
              </w:rPr>
            </w:pPr>
          </w:p>
          <w:p w14:paraId="6548EF92" w14:textId="77777777" w:rsidR="00C177D7" w:rsidRPr="0054582B" w:rsidRDefault="00C177D7">
            <w:pPr>
              <w:shd w:val="clear" w:color="auto" w:fill="E0E0E0"/>
              <w:rPr>
                <w:b/>
                <w:color w:val="0000FF"/>
                <w:lang w:val="en-GB"/>
              </w:rPr>
            </w:pPr>
          </w:p>
        </w:tc>
      </w:tr>
    </w:tbl>
    <w:p w14:paraId="529C8EAE" w14:textId="77777777" w:rsidR="00C177D7" w:rsidRPr="00E85458" w:rsidRDefault="00C177D7">
      <w:pPr>
        <w:rPr>
          <w:i/>
          <w:u w:val="single"/>
          <w:lang w:val="en-GB"/>
        </w:rPr>
      </w:pPr>
    </w:p>
    <w:p w14:paraId="4AD00D0E" w14:textId="667530A4" w:rsidR="00BF39F2" w:rsidRPr="00BF39F2" w:rsidRDefault="00BF39F2" w:rsidP="00BF39F2">
      <w:pPr>
        <w:keepNext/>
        <w:keepLines/>
        <w:rPr>
          <w:rFonts w:ascii="Times New Roman" w:hAnsi="Times New Roman"/>
          <w:iCs/>
          <w:sz w:val="22"/>
        </w:rPr>
      </w:pPr>
      <w:r w:rsidRPr="00E85458">
        <w:rPr>
          <w:iCs/>
        </w:rPr>
        <w:t xml:space="preserve">Exemple pour une certification de site réalisée selon la démarche décrite par le document CCDB-2007-11-001 au niveau AST + </w:t>
      </w:r>
      <w:r w:rsidRPr="00BD02EB">
        <w:rPr>
          <w:iCs/>
          <w:highlight w:val="yellow"/>
        </w:rPr>
        <w:t>ALC_CMC.</w:t>
      </w:r>
      <w:r>
        <w:rPr>
          <w:iCs/>
          <w:highlight w:val="yellow"/>
        </w:rPr>
        <w:t>4</w:t>
      </w:r>
      <w:r w:rsidRPr="00BD02EB">
        <w:rPr>
          <w:iCs/>
          <w:highlight w:val="yellow"/>
        </w:rPr>
        <w:t xml:space="preserve"> + ALC_CMS.</w:t>
      </w:r>
      <w:r>
        <w:rPr>
          <w:iCs/>
          <w:highlight w:val="yellow"/>
        </w:rPr>
        <w:t>4</w:t>
      </w:r>
      <w:r w:rsidRPr="00BD02EB">
        <w:rPr>
          <w:iCs/>
          <w:highlight w:val="yellow"/>
        </w:rPr>
        <w:t xml:space="preserve"> + ALC_DEL.1 </w:t>
      </w:r>
      <w:r w:rsidRPr="009815C8">
        <w:rPr>
          <w:i/>
          <w:iCs/>
        </w:rPr>
        <w:t xml:space="preserve">+ </w:t>
      </w:r>
      <w:r w:rsidRPr="009815C8">
        <w:rPr>
          <w:iCs/>
        </w:rPr>
        <w:t xml:space="preserve">ALC_DVS.1 </w:t>
      </w:r>
      <w:r w:rsidRPr="00BF39F2">
        <w:rPr>
          <w:iCs/>
          <w:highlight w:val="yellow"/>
        </w:rPr>
        <w:t>+ ALC_LCD.1</w:t>
      </w:r>
      <w:r w:rsidRPr="009815C8">
        <w:rPr>
          <w:iCs/>
        </w:rPr>
        <w:t xml:space="preserve"> + ALC_TAT.</w:t>
      </w:r>
      <w:proofErr w:type="gramStart"/>
      <w:r w:rsidRPr="009815C8">
        <w:rPr>
          <w:iCs/>
        </w:rPr>
        <w:t>1</w:t>
      </w:r>
      <w:r w:rsidRPr="00BF39F2">
        <w:rPr>
          <w:iCs/>
          <w:highlight w:val="yellow"/>
        </w:rPr>
        <w:t>:</w:t>
      </w:r>
      <w:proofErr w:type="gramEnd"/>
    </w:p>
    <w:p w14:paraId="5B1A83CC" w14:textId="0FF22B80" w:rsidR="00C177D7" w:rsidRPr="00E85458" w:rsidRDefault="00D42897">
      <w:pPr>
        <w:rPr>
          <w:i/>
          <w:iCs/>
          <w:lang w:val="en-GB"/>
        </w:rPr>
      </w:pPr>
      <w:r w:rsidRPr="00E85458">
        <w:rPr>
          <w:i/>
          <w:iCs/>
          <w:lang w:val="en-GB"/>
        </w:rPr>
        <w:t xml:space="preserve">Example for a site certification performed </w:t>
      </w:r>
      <w:r w:rsidR="00BF39F2">
        <w:rPr>
          <w:i/>
          <w:iCs/>
          <w:lang w:val="en-GB"/>
        </w:rPr>
        <w:t xml:space="preserve">according to </w:t>
      </w:r>
      <w:r w:rsidRPr="00E85458">
        <w:rPr>
          <w:i/>
          <w:iCs/>
          <w:lang w:val="en-GB"/>
        </w:rPr>
        <w:t>CCDB-2007-11-001 method at level AST + ALC_CMC.</w:t>
      </w:r>
      <w:r w:rsidR="00BF39F2">
        <w:rPr>
          <w:i/>
          <w:iCs/>
          <w:lang w:val="en-GB"/>
        </w:rPr>
        <w:t>4</w:t>
      </w:r>
      <w:r w:rsidRPr="00E85458">
        <w:rPr>
          <w:i/>
          <w:iCs/>
          <w:lang w:val="en-GB"/>
        </w:rPr>
        <w:t xml:space="preserve"> + ALC_CMS.</w:t>
      </w:r>
      <w:r w:rsidR="00BF39F2">
        <w:rPr>
          <w:i/>
          <w:iCs/>
          <w:lang w:val="en-GB"/>
        </w:rPr>
        <w:t>4</w:t>
      </w:r>
      <w:r w:rsidRPr="00E85458">
        <w:rPr>
          <w:i/>
          <w:iCs/>
          <w:lang w:val="en-GB"/>
        </w:rPr>
        <w:t xml:space="preserve"> + ALC_DEL.1 </w:t>
      </w:r>
      <w:r w:rsidR="00BF39F2">
        <w:rPr>
          <w:i/>
          <w:iCs/>
          <w:lang w:val="en-GB"/>
        </w:rPr>
        <w:t xml:space="preserve">+ ALC_DVS.1 </w:t>
      </w:r>
      <w:r w:rsidRPr="00E85458">
        <w:rPr>
          <w:i/>
          <w:iCs/>
          <w:lang w:val="en-GB"/>
        </w:rPr>
        <w:t>+ ALC_LCD.1</w:t>
      </w:r>
      <w:r w:rsidR="00BF39F2">
        <w:rPr>
          <w:i/>
          <w:iCs/>
          <w:lang w:val="en-GB"/>
        </w:rPr>
        <w:t xml:space="preserve"> + ALC_TAT.1</w:t>
      </w:r>
      <w:r w:rsidR="00566870">
        <w:rPr>
          <w:i/>
          <w:iCs/>
          <w:lang w:val="en-GB"/>
        </w:rPr>
        <w:t>:</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C177D7" w:rsidRPr="007C3D61" w14:paraId="14C614E2" w14:textId="77777777" w:rsidTr="00E85458">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D92DFD" w14:textId="77777777" w:rsidR="00C177D7" w:rsidRDefault="00D42897">
            <w:pPr>
              <w:keepNext/>
              <w:rPr>
                <w:b/>
                <w:bCs/>
                <w:lang w:val="en-GB"/>
              </w:rPr>
            </w:pPr>
            <w:r>
              <w:rPr>
                <w:b/>
                <w:bCs/>
                <w:lang w:val="en-GB"/>
              </w:rPr>
              <w:lastRenderedPageBreak/>
              <w:t>Site Security Target Evaluation (class AST)</w:t>
            </w:r>
          </w:p>
        </w:tc>
      </w:tr>
      <w:tr w:rsidR="00C177D7" w14:paraId="0BAAB1B5" w14:textId="77777777" w:rsidTr="00E85458">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1BF101" w14:textId="1C57997C" w:rsidR="00C177D7" w:rsidRDefault="00D42897">
            <w:pPr>
              <w:keepNext/>
              <w:outlineLvl w:val="5"/>
              <w:rPr>
                <w:i/>
                <w:iCs/>
                <w:lang w:val="en-GB"/>
              </w:rPr>
            </w:pPr>
            <w:r>
              <w:rPr>
                <w:i/>
                <w:iCs/>
                <w:lang w:val="en-GB"/>
              </w:rPr>
              <w:t>The sponsor shall provide a site security target (AS</w:t>
            </w:r>
            <w:r w:rsidR="002343A8">
              <w:rPr>
                <w:i/>
                <w:iCs/>
                <w:lang w:val="en-GB"/>
              </w:rPr>
              <w:t>T</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C0D852" w14:textId="77777777" w:rsidR="002343A8" w:rsidRDefault="002343A8" w:rsidP="002343A8">
            <w:pPr>
              <w:keepNext/>
            </w:pPr>
            <w:r>
              <w:t>Date de disponibilité :</w:t>
            </w:r>
          </w:p>
          <w:p w14:paraId="60F9711A" w14:textId="67A7FD97" w:rsidR="00C177D7" w:rsidRDefault="002343A8" w:rsidP="002343A8">
            <w:pPr>
              <w:keepNext/>
              <w:rPr>
                <w:lang w:val="en-GB"/>
              </w:rPr>
            </w:pPr>
            <w:r w:rsidRPr="00BD02EB">
              <w:rPr>
                <w:i/>
                <w:lang w:val="en-GB"/>
              </w:rPr>
              <w:t>Availability</w:t>
            </w:r>
            <w:r w:rsidR="00D42897">
              <w:rPr>
                <w:lang w:val="en-GB"/>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74E60F" w14:textId="77777777" w:rsidR="00C177D7" w:rsidRPr="0054582B" w:rsidRDefault="00C40882">
            <w:pPr>
              <w:shd w:val="clear" w:color="auto" w:fill="E0E0E0"/>
              <w:rPr>
                <w:b/>
                <w:color w:val="0000FF"/>
                <w:lang w:val="en-GB"/>
              </w:rPr>
            </w:pPr>
            <w:r>
              <w:rPr>
                <w:rFonts w:cs="Arial"/>
                <w:b/>
                <w:bCs/>
                <w:color w:val="0000FF"/>
                <w:lang w:val="en-GB"/>
              </w:rPr>
              <w:t xml:space="preserve">        </w:t>
            </w:r>
          </w:p>
        </w:tc>
      </w:tr>
      <w:tr w:rsidR="00C177D7" w14:paraId="07A1DC3C" w14:textId="77777777" w:rsidTr="00E85458">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774A112" w14:textId="77777777" w:rsidR="00DB3074" w:rsidRDefault="00DB3074" w:rsidP="00DB3074">
            <w:pPr>
              <w:keepNext/>
            </w:pPr>
            <w:r>
              <w:t>Charge prévisionnelle d’évaluation :</w:t>
            </w:r>
          </w:p>
          <w:p w14:paraId="2E702194" w14:textId="77777777" w:rsidR="00C177D7" w:rsidRPr="009815C8" w:rsidRDefault="00D42897">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C506C8" w14:textId="77777777" w:rsidR="00C177D7" w:rsidRPr="009815C8" w:rsidRDefault="00C177D7">
            <w:pPr>
              <w:shd w:val="clear" w:color="auto" w:fill="E0E0E0"/>
              <w:rPr>
                <w:b/>
                <w:color w:val="0000FF"/>
              </w:rPr>
            </w:pPr>
          </w:p>
        </w:tc>
      </w:tr>
      <w:tr w:rsidR="00C177D7" w14:paraId="4B058082" w14:textId="77777777" w:rsidTr="00E85458">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920F9E" w14:textId="77777777" w:rsidR="00DB3074" w:rsidRDefault="00DB3074" w:rsidP="00DB3074">
            <w:pPr>
              <w:keepNext/>
            </w:pPr>
            <w:r>
              <w:t>Description des travaux à mener :</w:t>
            </w:r>
          </w:p>
          <w:p w14:paraId="678A9866" w14:textId="32B87800" w:rsidR="00C177D7" w:rsidRDefault="00DB3074" w:rsidP="00DB3074">
            <w:pPr>
              <w:keepNext/>
              <w:rPr>
                <w:lang w:val="en-GB"/>
              </w:rPr>
            </w:pPr>
            <w:r w:rsidRPr="00BD02EB">
              <w:rPr>
                <w:i/>
                <w:lang w:val="en-GB"/>
              </w:rPr>
              <w:t>Description of work:</w:t>
            </w:r>
          </w:p>
        </w:tc>
      </w:tr>
      <w:tr w:rsidR="00C177D7" w14:paraId="4DCBF9E4" w14:textId="77777777" w:rsidTr="00E85458">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1FD3F1" w14:textId="77777777" w:rsidR="00C177D7" w:rsidRPr="0054582B" w:rsidRDefault="00C177D7">
            <w:pPr>
              <w:shd w:val="clear" w:color="auto" w:fill="E0E0E0"/>
              <w:rPr>
                <w:b/>
                <w:color w:val="0000FF"/>
                <w:lang w:val="en-GB"/>
              </w:rPr>
            </w:pPr>
          </w:p>
          <w:p w14:paraId="3912A0CA" w14:textId="77777777" w:rsidR="00C177D7" w:rsidRPr="0054582B" w:rsidRDefault="00C177D7">
            <w:pPr>
              <w:shd w:val="clear" w:color="auto" w:fill="E0E0E0"/>
              <w:rPr>
                <w:b/>
                <w:color w:val="0000FF"/>
                <w:lang w:val="en-GB"/>
              </w:rPr>
            </w:pPr>
          </w:p>
          <w:p w14:paraId="1AAF2FDD" w14:textId="77777777" w:rsidR="00C177D7" w:rsidRPr="0054582B" w:rsidRDefault="00C177D7">
            <w:pPr>
              <w:shd w:val="clear" w:color="auto" w:fill="E0E0E0"/>
              <w:rPr>
                <w:b/>
                <w:color w:val="0000FF"/>
                <w:lang w:val="en-GB"/>
              </w:rPr>
            </w:pPr>
          </w:p>
        </w:tc>
      </w:tr>
    </w:tbl>
    <w:p w14:paraId="253E7A0B" w14:textId="77777777" w:rsidR="00C177D7" w:rsidRDefault="00C177D7">
      <w:pPr>
        <w:rPr>
          <w:lang w:val="en-GB"/>
        </w:rPr>
      </w:pPr>
    </w:p>
    <w:p w14:paraId="68DCC625" w14:textId="4726FF32" w:rsidR="00C177D7" w:rsidRDefault="00D42897" w:rsidP="00E85458">
      <w:pPr>
        <w:keepNext/>
        <w:keepLines/>
        <w:rPr>
          <w:i/>
          <w:lang w:val="en-GB"/>
        </w:rPr>
      </w:pPr>
      <w:r>
        <w:rPr>
          <w:i/>
          <w:lang w:val="en-GB"/>
        </w:rPr>
        <w:t>In case of ALC generic components evaluation, fill in the below table for each site and provide its name, its location and the associated workload.</w:t>
      </w:r>
    </w:p>
    <w:tbl>
      <w:tblPr>
        <w:tblW w:w="963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3402"/>
        <w:gridCol w:w="2948"/>
        <w:gridCol w:w="2154"/>
        <w:gridCol w:w="1134"/>
      </w:tblGrid>
      <w:tr w:rsidR="00BF39F2" w:rsidRPr="007C3D61" w14:paraId="4C51C702" w14:textId="77777777" w:rsidTr="00A7609C">
        <w:trPr>
          <w:cantSplit/>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F494EE" w14:textId="77777777" w:rsidR="00BF39F2" w:rsidRDefault="00BF39F2" w:rsidP="00A7609C">
            <w:pPr>
              <w:keepNext/>
              <w:rPr>
                <w:b/>
                <w:bCs/>
              </w:rPr>
            </w:pPr>
            <w:r>
              <w:rPr>
                <w:b/>
                <w:bCs/>
              </w:rPr>
              <w:t>Evaluation du cycle de vie (classe ALC)</w:t>
            </w:r>
          </w:p>
          <w:p w14:paraId="2202465B" w14:textId="77777777" w:rsidR="00BF39F2" w:rsidRPr="00BD02EB" w:rsidRDefault="00BF39F2" w:rsidP="00A7609C">
            <w:pPr>
              <w:keepNext/>
              <w:rPr>
                <w:b/>
                <w:bCs/>
                <w:i/>
                <w:lang w:val="en-GB"/>
              </w:rPr>
            </w:pPr>
            <w:r w:rsidRPr="00BD02EB">
              <w:rPr>
                <w:b/>
                <w:bCs/>
                <w:i/>
                <w:lang w:val="en-GB"/>
              </w:rPr>
              <w:t>Evaluation of life-cycle support (ALC</w:t>
            </w:r>
            <w:r w:rsidRPr="00E875F9">
              <w:rPr>
                <w:b/>
                <w:bCs/>
                <w:i/>
                <w:lang w:val="en-GB"/>
              </w:rPr>
              <w:t xml:space="preserve"> class</w:t>
            </w:r>
            <w:r w:rsidRPr="00BD02EB">
              <w:rPr>
                <w:b/>
                <w:bCs/>
                <w:i/>
                <w:lang w:val="en-GB"/>
              </w:rPr>
              <w:t>)</w:t>
            </w:r>
          </w:p>
        </w:tc>
      </w:tr>
      <w:tr w:rsidR="00BF39F2" w14:paraId="213CF788"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84C692C" w14:textId="77777777" w:rsidR="00BF39F2" w:rsidRDefault="00BF39F2" w:rsidP="00A7609C">
            <w:pPr>
              <w:keepNext/>
              <w:rPr>
                <w:i/>
                <w:iCs/>
                <w:lang w:val="en-GB"/>
              </w:rPr>
            </w:pPr>
            <w:r>
              <w:rPr>
                <w:i/>
                <w:iCs/>
                <w:lang w:val="en-GB"/>
              </w:rPr>
              <w:t xml:space="preserve">The developer shall provide the TOE and a </w:t>
            </w:r>
            <w:r w:rsidRPr="00BD02EB">
              <w:rPr>
                <w:i/>
                <w:iCs/>
                <w:lang w:val="en-GB"/>
              </w:rPr>
              <w:t>unique</w:t>
            </w:r>
            <w:r w:rsidRPr="009815C8">
              <w:rPr>
                <w:sz w:val="22"/>
                <w:lang w:val="en-US"/>
              </w:rPr>
              <w:t xml:space="preserve"> </w:t>
            </w:r>
            <w:r>
              <w:rPr>
                <w:i/>
                <w:iCs/>
                <w:lang w:val="en-GB"/>
              </w:rPr>
              <w:t>reference for the TOE (ALC_CMC.4.1D)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6BA7D6" w14:textId="77777777" w:rsidR="00BF39F2" w:rsidRDefault="00BF39F2" w:rsidP="00A7609C">
            <w:pPr>
              <w:keepNext/>
            </w:pPr>
            <w:r>
              <w:t>Date de disponibilité :</w:t>
            </w:r>
          </w:p>
          <w:p w14:paraId="0B12711F"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8A6476" w14:textId="77777777" w:rsidR="00BF39F2" w:rsidRPr="0054582B" w:rsidRDefault="00BF39F2" w:rsidP="00A7609C">
            <w:pPr>
              <w:shd w:val="clear" w:color="auto" w:fill="E0E0E0"/>
              <w:rPr>
                <w:b/>
                <w:color w:val="0000FF"/>
                <w:lang w:val="en-GB"/>
              </w:rPr>
            </w:pPr>
          </w:p>
        </w:tc>
      </w:tr>
      <w:tr w:rsidR="00BF39F2" w14:paraId="0BD0C515"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AF0EF21" w14:textId="77777777" w:rsidR="00BF39F2" w:rsidRDefault="00BF39F2" w:rsidP="00A7609C">
            <w:pPr>
              <w:keepNext/>
              <w:rPr>
                <w:i/>
                <w:iCs/>
                <w:lang w:val="en-GB"/>
              </w:rPr>
            </w:pPr>
            <w:r>
              <w:rPr>
                <w:i/>
                <w:iCs/>
                <w:lang w:val="en-GB"/>
              </w:rPr>
              <w:t>The developer shall provide the CM documentation (ALC_CMC.4.2D)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8128CD8" w14:textId="77777777" w:rsidR="00BF39F2" w:rsidRDefault="00BF39F2" w:rsidP="00A7609C">
            <w:pPr>
              <w:keepNext/>
            </w:pPr>
            <w:r>
              <w:t>Date de disponibilité :</w:t>
            </w:r>
          </w:p>
          <w:p w14:paraId="0AB21BBB"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DE7F91" w14:textId="77777777" w:rsidR="00BF39F2" w:rsidRPr="0054582B" w:rsidRDefault="00BF39F2" w:rsidP="00A7609C">
            <w:pPr>
              <w:shd w:val="clear" w:color="auto" w:fill="E0E0E0"/>
              <w:rPr>
                <w:b/>
                <w:color w:val="0000FF"/>
                <w:lang w:val="en-GB"/>
              </w:rPr>
            </w:pPr>
          </w:p>
        </w:tc>
      </w:tr>
      <w:tr w:rsidR="00BF39F2" w14:paraId="04601847"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255D37" w14:textId="77777777" w:rsidR="00BF39F2" w:rsidRDefault="00BF39F2" w:rsidP="00A7609C">
            <w:pPr>
              <w:keepNext/>
              <w:rPr>
                <w:i/>
                <w:iCs/>
                <w:lang w:val="en-GB"/>
              </w:rPr>
            </w:pPr>
            <w:r>
              <w:rPr>
                <w:i/>
                <w:iCs/>
                <w:lang w:val="en-GB"/>
              </w:rPr>
              <w:t>The developer shall use a CM system (ALC_CMC.4.3D)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75F5BA" w14:textId="77777777" w:rsidR="00BF39F2" w:rsidRDefault="00BF39F2" w:rsidP="00A7609C">
            <w:pPr>
              <w:keepNext/>
            </w:pPr>
            <w:r>
              <w:t>Date de disponibilité :</w:t>
            </w:r>
          </w:p>
          <w:p w14:paraId="6760A5E0"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C88341" w14:textId="77777777" w:rsidR="00BF39F2" w:rsidRPr="0054582B" w:rsidRDefault="00BF39F2" w:rsidP="00A7609C">
            <w:pPr>
              <w:shd w:val="clear" w:color="auto" w:fill="E0E0E0"/>
              <w:rPr>
                <w:b/>
                <w:color w:val="0000FF"/>
                <w:lang w:val="en-GB"/>
              </w:rPr>
            </w:pPr>
          </w:p>
        </w:tc>
      </w:tr>
      <w:tr w:rsidR="00BF39F2" w14:paraId="346BDA63"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5901018" w14:textId="77777777" w:rsidR="00BF39F2" w:rsidRDefault="00BF39F2" w:rsidP="00A7609C">
            <w:pPr>
              <w:keepNext/>
              <w:rPr>
                <w:i/>
                <w:iCs/>
                <w:lang w:val="en-GB"/>
              </w:rPr>
            </w:pPr>
            <w:r>
              <w:rPr>
                <w:i/>
                <w:iCs/>
                <w:lang w:val="en-GB"/>
              </w:rPr>
              <w:t>The developer shall provide a configuration list for the TOE (ALC_CMS.4.1D)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C6514F" w14:textId="77777777" w:rsidR="00BF39F2" w:rsidRDefault="00BF39F2" w:rsidP="00A7609C">
            <w:pPr>
              <w:keepNext/>
            </w:pPr>
            <w:r>
              <w:t>Date de disponibilité :</w:t>
            </w:r>
          </w:p>
          <w:p w14:paraId="7D2A2447"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4BEBD2A" w14:textId="77777777" w:rsidR="00BF39F2" w:rsidRPr="0054582B" w:rsidRDefault="00BF39F2" w:rsidP="00A7609C">
            <w:pPr>
              <w:shd w:val="clear" w:color="auto" w:fill="E0E0E0"/>
              <w:rPr>
                <w:b/>
                <w:color w:val="0000FF"/>
                <w:lang w:val="en-GB"/>
              </w:rPr>
            </w:pPr>
          </w:p>
        </w:tc>
      </w:tr>
      <w:tr w:rsidR="00BF39F2" w14:paraId="6004FACE"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8A5D18C" w14:textId="77777777" w:rsidR="00BF39F2" w:rsidRDefault="00BF39F2" w:rsidP="00A7609C">
            <w:pPr>
              <w:keepNext/>
              <w:rPr>
                <w:i/>
                <w:iCs/>
                <w:lang w:val="en-GB"/>
              </w:rPr>
            </w:pPr>
            <w:r>
              <w:rPr>
                <w:i/>
                <w:iCs/>
                <w:lang w:val="en-GB"/>
              </w:rPr>
              <w:t>The developer shall document and provide procedures for delivery of the TOE or parts of it to the consumer (ALC_DEL.1.1D)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64A991" w14:textId="77777777" w:rsidR="00BF39F2" w:rsidRDefault="00BF39F2" w:rsidP="00A7609C">
            <w:pPr>
              <w:keepNext/>
            </w:pPr>
            <w:r>
              <w:t>Date de disponibilité :</w:t>
            </w:r>
          </w:p>
          <w:p w14:paraId="3CCA2B58"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ED98A0" w14:textId="77777777" w:rsidR="00BF39F2" w:rsidRPr="0054582B" w:rsidRDefault="00BF39F2" w:rsidP="00A7609C">
            <w:pPr>
              <w:shd w:val="clear" w:color="auto" w:fill="E0E0E0"/>
              <w:rPr>
                <w:b/>
                <w:color w:val="0000FF"/>
                <w:lang w:val="en-GB"/>
              </w:rPr>
            </w:pPr>
          </w:p>
        </w:tc>
      </w:tr>
      <w:tr w:rsidR="00BF39F2" w14:paraId="0C39931A"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A169205" w14:textId="77777777" w:rsidR="00BF39F2" w:rsidRDefault="00BF39F2" w:rsidP="00A7609C">
            <w:pPr>
              <w:keepNext/>
              <w:rPr>
                <w:i/>
                <w:iCs/>
                <w:lang w:val="en-GB"/>
              </w:rPr>
            </w:pPr>
            <w:r>
              <w:rPr>
                <w:i/>
                <w:iCs/>
                <w:lang w:val="en-GB"/>
              </w:rPr>
              <w:t>The developer shall use the delivery procedures (ALC_DEL.1.2D)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EC93D9" w14:textId="77777777" w:rsidR="00BF39F2" w:rsidRDefault="00BF39F2" w:rsidP="00A7609C">
            <w:pPr>
              <w:keepNext/>
            </w:pPr>
            <w:r>
              <w:t>Date de disponibilité :</w:t>
            </w:r>
          </w:p>
          <w:p w14:paraId="24F0B0FE"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2CCDA" w14:textId="77777777" w:rsidR="00BF39F2" w:rsidRPr="0054582B" w:rsidRDefault="00BF39F2" w:rsidP="00A7609C">
            <w:pPr>
              <w:shd w:val="clear" w:color="auto" w:fill="E0E0E0"/>
              <w:rPr>
                <w:b/>
                <w:color w:val="0000FF"/>
                <w:lang w:val="en-GB"/>
              </w:rPr>
            </w:pPr>
          </w:p>
        </w:tc>
      </w:tr>
      <w:tr w:rsidR="00BF39F2" w14:paraId="23CA09BE"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CD0000" w14:textId="77777777" w:rsidR="00BF39F2" w:rsidRDefault="00BF39F2" w:rsidP="00A7609C">
            <w:pPr>
              <w:keepNext/>
              <w:rPr>
                <w:i/>
                <w:iCs/>
                <w:lang w:val="en-GB"/>
              </w:rPr>
            </w:pPr>
            <w:r>
              <w:rPr>
                <w:i/>
                <w:iCs/>
                <w:lang w:val="en-GB"/>
              </w:rPr>
              <w:t>The developer shall produce and provide development security documentation (ALC_DVS.1.1D)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E85B247" w14:textId="77777777" w:rsidR="00BF39F2" w:rsidRDefault="00BF39F2" w:rsidP="00A7609C">
            <w:pPr>
              <w:keepNext/>
            </w:pPr>
            <w:r>
              <w:t>Date de disponibilité :</w:t>
            </w:r>
          </w:p>
          <w:p w14:paraId="5A15230F"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7EEEB69" w14:textId="77777777" w:rsidR="00BF39F2" w:rsidRPr="0054582B" w:rsidRDefault="00BF39F2" w:rsidP="00A7609C">
            <w:pPr>
              <w:shd w:val="clear" w:color="auto" w:fill="E0E0E0"/>
              <w:rPr>
                <w:b/>
                <w:color w:val="0000FF"/>
                <w:lang w:val="en-GB"/>
              </w:rPr>
            </w:pPr>
          </w:p>
        </w:tc>
      </w:tr>
      <w:tr w:rsidR="00BF39F2" w14:paraId="252B3763"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E47566" w14:textId="77777777" w:rsidR="00BF39F2" w:rsidRDefault="00BF39F2" w:rsidP="00A7609C">
            <w:pPr>
              <w:keepNext/>
              <w:rPr>
                <w:i/>
                <w:iCs/>
                <w:lang w:val="en-GB"/>
              </w:rPr>
            </w:pPr>
            <w:r>
              <w:rPr>
                <w:i/>
                <w:iCs/>
                <w:lang w:val="en-GB"/>
              </w:rPr>
              <w:t>The developer shall establish a life-cycle model to be used in the development and maintenance of the TOE (ALC_LCD.1.1D)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F788673" w14:textId="77777777" w:rsidR="00BF39F2" w:rsidRDefault="00BF39F2" w:rsidP="00A7609C">
            <w:pPr>
              <w:keepNext/>
            </w:pPr>
            <w:r>
              <w:t>Date de disponibilité :</w:t>
            </w:r>
          </w:p>
          <w:p w14:paraId="1DCAACB1"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4FBDA6" w14:textId="77777777" w:rsidR="00BF39F2" w:rsidRPr="0054582B" w:rsidRDefault="00BF39F2" w:rsidP="00A7609C">
            <w:pPr>
              <w:shd w:val="clear" w:color="auto" w:fill="E0E0E0"/>
              <w:rPr>
                <w:b/>
                <w:color w:val="0000FF"/>
                <w:lang w:val="en-GB"/>
              </w:rPr>
            </w:pPr>
          </w:p>
        </w:tc>
      </w:tr>
      <w:tr w:rsidR="00BF39F2" w14:paraId="36B77726"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5F89FA5" w14:textId="77777777" w:rsidR="00BF39F2" w:rsidRDefault="00BF39F2" w:rsidP="00A7609C">
            <w:pPr>
              <w:keepNext/>
              <w:rPr>
                <w:i/>
                <w:iCs/>
                <w:lang w:val="en-GB"/>
              </w:rPr>
            </w:pPr>
            <w:r>
              <w:rPr>
                <w:i/>
                <w:iCs/>
                <w:lang w:val="en-GB"/>
              </w:rPr>
              <w:t>The developer shall provide life-cycle definition documentation (ALC_LCD.1.2D)</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E113CC8" w14:textId="77777777" w:rsidR="00BF39F2" w:rsidRDefault="00BF39F2" w:rsidP="00A7609C">
            <w:pPr>
              <w:keepNext/>
            </w:pPr>
            <w:r>
              <w:t>Date de disponibilité :</w:t>
            </w:r>
          </w:p>
          <w:p w14:paraId="66559534" w14:textId="77777777" w:rsidR="00BF39F2" w:rsidRDefault="00BF39F2" w:rsidP="00A7609C">
            <w:pPr>
              <w:keepNext/>
              <w:rPr>
                <w:lang w:val="en-GB"/>
              </w:rPr>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49CFD7" w14:textId="77777777" w:rsidR="00BF39F2" w:rsidRPr="0054582B" w:rsidRDefault="00BF39F2" w:rsidP="00A7609C">
            <w:pPr>
              <w:shd w:val="clear" w:color="auto" w:fill="E0E0E0"/>
              <w:rPr>
                <w:b/>
                <w:color w:val="0000FF"/>
                <w:lang w:val="en-GB"/>
              </w:rPr>
            </w:pPr>
          </w:p>
        </w:tc>
      </w:tr>
      <w:tr w:rsidR="00BF39F2" w14:paraId="6C6873BA"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762B303" w14:textId="77777777" w:rsidR="00BF39F2" w:rsidRDefault="00BF39F2" w:rsidP="00A7609C">
            <w:pPr>
              <w:keepNext/>
              <w:rPr>
                <w:i/>
                <w:iCs/>
                <w:lang w:val="en-GB"/>
              </w:rPr>
            </w:pPr>
            <w:r w:rsidRPr="00BD02EB">
              <w:rPr>
                <w:i/>
                <w:iCs/>
                <w:lang w:val="en-GB"/>
              </w:rPr>
              <w:t xml:space="preserve">The developer shall provide the documentation identifying each development tool being used for the TOE </w:t>
            </w:r>
            <w:r>
              <w:rPr>
                <w:i/>
                <w:iCs/>
                <w:lang w:val="en-GB"/>
              </w:rPr>
              <w:t>(</w:t>
            </w:r>
            <w:r w:rsidRPr="00BD02EB">
              <w:rPr>
                <w:i/>
                <w:iCs/>
                <w:lang w:val="en-GB"/>
              </w:rPr>
              <w:t>ALC_TAT.1.1D</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7A5B7F" w14:textId="77777777" w:rsidR="00BF39F2" w:rsidRDefault="00BF39F2" w:rsidP="00A7609C">
            <w:pPr>
              <w:keepNext/>
            </w:pPr>
            <w:r>
              <w:t>Date de disponibilité :</w:t>
            </w:r>
          </w:p>
          <w:p w14:paraId="5114F612" w14:textId="77777777" w:rsidR="00BF39F2" w:rsidRDefault="00BF39F2" w:rsidP="00A7609C">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C30EFB3" w14:textId="77777777" w:rsidR="00BF39F2" w:rsidRPr="0054582B" w:rsidRDefault="00BF39F2" w:rsidP="00A7609C">
            <w:pPr>
              <w:shd w:val="clear" w:color="auto" w:fill="E0E0E0"/>
              <w:rPr>
                <w:b/>
                <w:color w:val="0000FF"/>
                <w:lang w:val="en-GB"/>
              </w:rPr>
            </w:pPr>
          </w:p>
        </w:tc>
      </w:tr>
      <w:tr w:rsidR="00BF39F2" w14:paraId="5C757093" w14:textId="77777777" w:rsidTr="00A7609C">
        <w:trPr>
          <w:cantSplit/>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2C8E45" w14:textId="77777777" w:rsidR="00BF39F2" w:rsidRDefault="00BF39F2" w:rsidP="00A7609C">
            <w:pPr>
              <w:keepNext/>
              <w:rPr>
                <w:i/>
                <w:iCs/>
                <w:lang w:val="en-GB"/>
              </w:rPr>
            </w:pPr>
            <w:r w:rsidRPr="00BD02EB">
              <w:rPr>
                <w:i/>
                <w:iCs/>
                <w:lang w:val="en-GB"/>
              </w:rPr>
              <w:t xml:space="preserve">The developer shall document and provide the selected implementation-dependent options of each development tool </w:t>
            </w:r>
            <w:r>
              <w:rPr>
                <w:i/>
                <w:iCs/>
                <w:lang w:val="en-GB"/>
              </w:rPr>
              <w:t>(</w:t>
            </w:r>
            <w:r w:rsidRPr="00BD02EB">
              <w:rPr>
                <w:i/>
                <w:iCs/>
                <w:lang w:val="en-GB"/>
              </w:rPr>
              <w:t>ALC_TAT.1.2D</w:t>
            </w:r>
            <w:r>
              <w:rPr>
                <w:i/>
                <w:iCs/>
                <w:lang w:val="en-GB"/>
              </w:rPr>
              <w:t>)</w:t>
            </w:r>
          </w:p>
        </w:tc>
        <w:tc>
          <w:tcPr>
            <w:tcW w:w="215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5AD5E5" w14:textId="77777777" w:rsidR="00BF39F2" w:rsidRDefault="00BF39F2" w:rsidP="00A7609C">
            <w:pPr>
              <w:keepNext/>
            </w:pPr>
            <w:r>
              <w:t>Date de disponibilité :</w:t>
            </w:r>
          </w:p>
          <w:p w14:paraId="4DCC6A2A" w14:textId="77777777" w:rsidR="00BF39F2" w:rsidRDefault="00BF39F2" w:rsidP="00A7609C">
            <w:pPr>
              <w:keepNext/>
            </w:pPr>
            <w:r w:rsidRPr="00BD02EB">
              <w:rPr>
                <w:i/>
                <w:lang w:val="en-GB"/>
              </w:rPr>
              <w:t>Availability: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119B09" w14:textId="77777777" w:rsidR="00BF39F2" w:rsidRPr="0054582B" w:rsidRDefault="00BF39F2" w:rsidP="00A7609C">
            <w:pPr>
              <w:shd w:val="clear" w:color="auto" w:fill="E0E0E0"/>
              <w:rPr>
                <w:b/>
                <w:color w:val="0000FF"/>
                <w:lang w:val="en-GB"/>
              </w:rPr>
            </w:pPr>
          </w:p>
        </w:tc>
      </w:tr>
      <w:tr w:rsidR="00BF39F2" w14:paraId="4617EF37" w14:textId="77777777" w:rsidTr="00A7609C">
        <w:trPr>
          <w:cantSplit/>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6C9C1C" w14:textId="77777777" w:rsidR="00BF39F2" w:rsidRDefault="00BF39F2" w:rsidP="00A7609C">
            <w:pPr>
              <w:keepNext/>
            </w:pPr>
            <w:r>
              <w:t>Charge prévisionnelle d’évaluation :</w:t>
            </w:r>
          </w:p>
          <w:p w14:paraId="01AD9672" w14:textId="77777777" w:rsidR="00BF39F2" w:rsidRPr="009815C8" w:rsidRDefault="00BF39F2" w:rsidP="00A7609C">
            <w:pPr>
              <w:keepNext/>
              <w:rPr>
                <w:i/>
              </w:rPr>
            </w:pPr>
            <w:r w:rsidRPr="009815C8">
              <w:rPr>
                <w:i/>
              </w:rPr>
              <w:t xml:space="preserve">Evaluation </w:t>
            </w:r>
            <w:proofErr w:type="spellStart"/>
            <w:proofErr w:type="gramStart"/>
            <w:r w:rsidRPr="009815C8">
              <w:rPr>
                <w:i/>
              </w:rPr>
              <w:t>Workload</w:t>
            </w:r>
            <w:proofErr w:type="spellEnd"/>
            <w:r w:rsidRPr="009815C8">
              <w:rPr>
                <w:i/>
              </w:rPr>
              <w:t>:</w:t>
            </w:r>
            <w:proofErr w:type="gramEnd"/>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7156B2" w14:textId="77777777" w:rsidR="00BF39F2" w:rsidRPr="009815C8" w:rsidRDefault="00BF39F2" w:rsidP="00A7609C">
            <w:pPr>
              <w:shd w:val="clear" w:color="auto" w:fill="E0E0E0"/>
              <w:rPr>
                <w:b/>
                <w:color w:val="0000FF"/>
              </w:rPr>
            </w:pPr>
          </w:p>
        </w:tc>
      </w:tr>
      <w:tr w:rsidR="00BF39F2" w14:paraId="5ED76A21" w14:textId="77777777" w:rsidTr="00A7609C">
        <w:trPr>
          <w:cantSplit/>
          <w:trHeight w:val="315"/>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F40E7D3" w14:textId="77777777" w:rsidR="00BF39F2" w:rsidRDefault="00BF39F2" w:rsidP="00A7609C">
            <w:pPr>
              <w:keepNext/>
            </w:pPr>
            <w:r>
              <w:t>Description des travaux à mener :</w:t>
            </w:r>
          </w:p>
          <w:p w14:paraId="180A5123" w14:textId="77777777" w:rsidR="00BF39F2" w:rsidRDefault="00BF39F2" w:rsidP="00A7609C">
            <w:pPr>
              <w:keepNext/>
              <w:rPr>
                <w:lang w:val="en-GB"/>
              </w:rPr>
            </w:pPr>
            <w:r w:rsidRPr="00BD02EB">
              <w:rPr>
                <w:i/>
                <w:lang w:val="en-GB"/>
              </w:rPr>
              <w:t>Description of work:</w:t>
            </w:r>
          </w:p>
        </w:tc>
      </w:tr>
      <w:tr w:rsidR="00BF39F2" w14:paraId="13D09094" w14:textId="77777777" w:rsidTr="00A7609C">
        <w:trPr>
          <w:cantSplit/>
          <w:trHeight w:val="690"/>
        </w:trPr>
        <w:tc>
          <w:tcPr>
            <w:tcW w:w="9638"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90F5998" w14:textId="77777777" w:rsidR="00BF39F2" w:rsidRPr="0054582B" w:rsidRDefault="00BF39F2" w:rsidP="00A7609C">
            <w:pPr>
              <w:shd w:val="clear" w:color="auto" w:fill="E0E0E0"/>
              <w:rPr>
                <w:b/>
                <w:color w:val="0000FF"/>
                <w:lang w:val="en-GB"/>
              </w:rPr>
            </w:pPr>
          </w:p>
          <w:p w14:paraId="15A91D2A" w14:textId="77777777" w:rsidR="00BF39F2" w:rsidRPr="0054582B" w:rsidRDefault="00BF39F2" w:rsidP="00A7609C">
            <w:pPr>
              <w:shd w:val="clear" w:color="auto" w:fill="E0E0E0"/>
              <w:rPr>
                <w:b/>
                <w:color w:val="0000FF"/>
                <w:lang w:val="en-GB"/>
              </w:rPr>
            </w:pPr>
          </w:p>
        </w:tc>
      </w:tr>
      <w:bookmarkEnd w:id="1"/>
      <w:permEnd w:id="1852190818"/>
    </w:tbl>
    <w:p w14:paraId="499DA327" w14:textId="77777777" w:rsidR="00C177D7" w:rsidRDefault="00C177D7"/>
    <w:sectPr w:rsidR="00C177D7" w:rsidSect="00E85458">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09"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53D6" w14:textId="77777777" w:rsidR="00F426B8" w:rsidRDefault="00F426B8">
      <w:r>
        <w:separator/>
      </w:r>
    </w:p>
  </w:endnote>
  <w:endnote w:type="continuationSeparator" w:id="0">
    <w:p w14:paraId="4AFFBD40" w14:textId="77777777" w:rsidR="00F426B8" w:rsidRDefault="00F426B8">
      <w:r>
        <w:continuationSeparator/>
      </w:r>
    </w:p>
  </w:endnote>
  <w:endnote w:type="continuationNotice" w:id="1">
    <w:p w14:paraId="7C3D6B6B" w14:textId="77777777" w:rsidR="00F426B8" w:rsidRDefault="00F426B8" w:rsidP="005458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Bitstream Vera Sans">
    <w:altName w:val="Calibri"/>
    <w:panose1 w:val="00000000000000000000"/>
    <w:charset w:val="00"/>
    <w:family w:val="roman"/>
    <w:notTrueType/>
    <w:pitch w:val="default"/>
  </w:font>
  <w:font w:name="Marianne">
    <w:altName w:val="Marianne"/>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F0AB" w14:textId="77777777" w:rsidR="005A0F95" w:rsidRDefault="005A0F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426B8" w:rsidRPr="00775BE2" w14:paraId="5252F650" w14:textId="77777777" w:rsidTr="00775BE2">
      <w:tc>
        <w:tcPr>
          <w:tcW w:w="4819" w:type="dxa"/>
          <w:tcBorders>
            <w:top w:val="single" w:sz="4" w:space="0" w:color="auto"/>
            <w:left w:val="nil"/>
            <w:bottom w:val="nil"/>
            <w:right w:val="nil"/>
          </w:tcBorders>
          <w:hideMark/>
        </w:tcPr>
        <w:p w14:paraId="2C8BED54" w14:textId="438B9E99" w:rsidR="00F426B8" w:rsidRPr="00775BE2" w:rsidRDefault="00332920" w:rsidP="00775BE2">
          <w:pPr>
            <w:pStyle w:val="Pieddepage"/>
            <w:tabs>
              <w:tab w:val="left" w:pos="3119"/>
              <w:tab w:val="left" w:pos="6946"/>
            </w:tabs>
            <w:jc w:val="left"/>
            <w:rPr>
              <w:color w:val="auto"/>
              <w:sz w:val="13"/>
              <w:szCs w:val="13"/>
            </w:rPr>
          </w:pPr>
          <w:sdt>
            <w:sdtPr>
              <w:rPr>
                <w:sz w:val="13"/>
                <w:szCs w:val="13"/>
              </w:rPr>
              <w:alias w:val="Commentaires "/>
              <w:id w:val="2145853057"/>
              <w:placeholder>
                <w:docPart w:val="5DF6FC90717D411CB588168CD3AF505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A0F95">
                <w:rPr>
                  <w:sz w:val="13"/>
                  <w:szCs w:val="13"/>
                </w:rPr>
                <w:t>ANSSI-CC-CER-F-01 v20.5</w:t>
              </w:r>
            </w:sdtContent>
          </w:sdt>
        </w:p>
      </w:tc>
      <w:tc>
        <w:tcPr>
          <w:tcW w:w="4819" w:type="dxa"/>
          <w:tcBorders>
            <w:top w:val="single" w:sz="4" w:space="0" w:color="auto"/>
            <w:left w:val="nil"/>
            <w:bottom w:val="nil"/>
            <w:right w:val="nil"/>
          </w:tcBorders>
          <w:hideMark/>
        </w:tcPr>
        <w:p w14:paraId="0F1C78CC" w14:textId="77777777" w:rsidR="00F426B8" w:rsidRPr="00775BE2" w:rsidRDefault="00F426B8" w:rsidP="00775BE2">
          <w:pPr>
            <w:pStyle w:val="Pieddepage"/>
            <w:tabs>
              <w:tab w:val="left" w:pos="3119"/>
              <w:tab w:val="left" w:pos="6946"/>
            </w:tabs>
            <w:jc w:val="right"/>
            <w:rPr>
              <w:sz w:val="13"/>
              <w:szCs w:val="13"/>
            </w:rPr>
          </w:pPr>
          <w:r w:rsidRPr="00775BE2">
            <w:rPr>
              <w:sz w:val="13"/>
              <w:szCs w:val="13"/>
            </w:rPr>
            <w:t xml:space="preserve">Page </w:t>
          </w:r>
          <w:r w:rsidRPr="00775BE2">
            <w:rPr>
              <w:b/>
              <w:bCs/>
              <w:sz w:val="13"/>
              <w:szCs w:val="13"/>
            </w:rPr>
            <w:fldChar w:fldCharType="begin"/>
          </w:r>
          <w:r w:rsidRPr="00775BE2">
            <w:rPr>
              <w:b/>
              <w:bCs/>
              <w:sz w:val="13"/>
              <w:szCs w:val="13"/>
            </w:rPr>
            <w:instrText>PAGE</w:instrText>
          </w:r>
          <w:r w:rsidRPr="00775BE2">
            <w:rPr>
              <w:b/>
              <w:bCs/>
              <w:sz w:val="13"/>
              <w:szCs w:val="13"/>
            </w:rPr>
            <w:fldChar w:fldCharType="separate"/>
          </w:r>
          <w:r w:rsidRPr="00775BE2">
            <w:rPr>
              <w:b/>
              <w:bCs/>
              <w:noProof/>
              <w:sz w:val="13"/>
              <w:szCs w:val="13"/>
            </w:rPr>
            <w:t>4</w:t>
          </w:r>
          <w:r w:rsidRPr="00775BE2">
            <w:rPr>
              <w:b/>
              <w:bCs/>
              <w:sz w:val="13"/>
              <w:szCs w:val="13"/>
            </w:rPr>
            <w:fldChar w:fldCharType="end"/>
          </w:r>
          <w:r w:rsidRPr="00775BE2">
            <w:rPr>
              <w:sz w:val="13"/>
              <w:szCs w:val="13"/>
            </w:rPr>
            <w:t xml:space="preserve"> sur</w:t>
          </w:r>
          <w:r w:rsidRPr="00775BE2">
            <w:rPr>
              <w:b/>
              <w:sz w:val="13"/>
              <w:szCs w:val="13"/>
            </w:rPr>
            <w:t xml:space="preserve"> </w:t>
          </w:r>
          <w:r w:rsidRPr="00775BE2">
            <w:rPr>
              <w:b/>
              <w:sz w:val="13"/>
              <w:szCs w:val="13"/>
            </w:rPr>
            <w:fldChar w:fldCharType="begin"/>
          </w:r>
          <w:r w:rsidRPr="00775BE2">
            <w:rPr>
              <w:b/>
              <w:sz w:val="13"/>
              <w:szCs w:val="13"/>
            </w:rPr>
            <w:instrText xml:space="preserve"> NUMPAGES   \* MERGEFORMAT </w:instrText>
          </w:r>
          <w:r w:rsidRPr="00775BE2">
            <w:rPr>
              <w:b/>
              <w:sz w:val="13"/>
              <w:szCs w:val="13"/>
            </w:rPr>
            <w:fldChar w:fldCharType="separate"/>
          </w:r>
          <w:r w:rsidRPr="00775BE2">
            <w:rPr>
              <w:b/>
              <w:noProof/>
              <w:sz w:val="13"/>
              <w:szCs w:val="13"/>
            </w:rPr>
            <w:t>4</w:t>
          </w:r>
          <w:r w:rsidRPr="00775BE2">
            <w:rPr>
              <w:b/>
              <w:sz w:val="13"/>
              <w:szCs w:val="13"/>
            </w:rPr>
            <w:fldChar w:fldCharType="end"/>
          </w:r>
        </w:p>
      </w:tc>
    </w:tr>
  </w:tbl>
  <w:p w14:paraId="35CB7415" w14:textId="37F42714" w:rsidR="00F426B8" w:rsidRPr="00775BE2" w:rsidRDefault="00F426B8" w:rsidP="00775BE2">
    <w:pPr>
      <w:pStyle w:val="Pieddepage"/>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62A4" w14:textId="77777777" w:rsidR="005A0F95" w:rsidRDefault="005A0F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A01E0" w14:textId="77777777" w:rsidR="00F426B8" w:rsidRDefault="00F426B8">
      <w:r>
        <w:separator/>
      </w:r>
    </w:p>
  </w:footnote>
  <w:footnote w:type="continuationSeparator" w:id="0">
    <w:p w14:paraId="504A9362" w14:textId="77777777" w:rsidR="00F426B8" w:rsidRDefault="00F426B8">
      <w:r>
        <w:continuationSeparator/>
      </w:r>
    </w:p>
  </w:footnote>
  <w:footnote w:type="continuationNotice" w:id="1">
    <w:p w14:paraId="5315735D" w14:textId="77777777" w:rsidR="00F426B8" w:rsidRDefault="00F426B8" w:rsidP="0054582B">
      <w:pPr>
        <w:spacing w:before="0" w:after="0"/>
      </w:pPr>
    </w:p>
  </w:footnote>
  <w:footnote w:id="2">
    <w:p w14:paraId="6FDF91E4" w14:textId="77777777" w:rsidR="00F426B8" w:rsidRDefault="00F426B8">
      <w:pPr>
        <w:pStyle w:val="Notedebasdepage"/>
      </w:pPr>
      <w:r>
        <w:rPr>
          <w:rStyle w:val="Appelnotedebasdep"/>
        </w:rPr>
        <w:footnoteRef/>
      </w:r>
      <w:r>
        <w:rPr>
          <w:rStyle w:val="Appelnotedebasdep"/>
        </w:rPr>
        <w:tab/>
      </w:r>
      <w:r>
        <w:t>Désigné ci-après par « objet à certifier » ou « objet à évaluer ».</w:t>
      </w:r>
    </w:p>
  </w:footnote>
  <w:footnote w:id="3">
    <w:p w14:paraId="6EECDB8D" w14:textId="01927E0D" w:rsidR="00F426B8" w:rsidRPr="00E85458" w:rsidRDefault="00F426B8">
      <w:pPr>
        <w:pStyle w:val="Notedebasdepage"/>
        <w:rPr>
          <w:lang w:val="en-US"/>
        </w:rPr>
      </w:pPr>
      <w:r>
        <w:rPr>
          <w:rStyle w:val="Appelnotedebasdep"/>
        </w:rPr>
        <w:footnoteRef/>
      </w:r>
      <w:r w:rsidRPr="00E85458">
        <w:rPr>
          <w:rStyle w:val="Appelnotedebasdep"/>
          <w:lang w:val="en-US"/>
        </w:rPr>
        <w:tab/>
      </w:r>
      <w:r w:rsidRPr="00E85458">
        <w:rPr>
          <w:i/>
          <w:lang w:val="en-US"/>
        </w:rPr>
        <w:t>Designated hereafter as “</w:t>
      </w:r>
      <w:r w:rsidRPr="00E85458">
        <w:rPr>
          <w:i/>
          <w:lang w:val="en-GB"/>
        </w:rPr>
        <w:t>object”,</w:t>
      </w:r>
      <w:r w:rsidRPr="00E85458">
        <w:rPr>
          <w:i/>
          <w:lang w:val="en-US"/>
        </w:rPr>
        <w:t xml:space="preserve"> “object to certify” or “object to evaluate”</w:t>
      </w:r>
    </w:p>
  </w:footnote>
  <w:footnote w:id="4">
    <w:p w14:paraId="0FAF96A7" w14:textId="77777777" w:rsidR="00F426B8" w:rsidRDefault="00F426B8">
      <w:pPr>
        <w:pStyle w:val="Notedebasdepage"/>
      </w:pPr>
      <w:r>
        <w:rPr>
          <w:rStyle w:val="Appelnotedebasdep"/>
        </w:rPr>
        <w:footnoteRef/>
      </w:r>
      <w:r>
        <w:rPr>
          <w:rStyle w:val="Appelnotedebasdep"/>
        </w:rPr>
        <w:tab/>
      </w:r>
      <w:r>
        <w:t xml:space="preserve"> </w:t>
      </w:r>
      <w:r>
        <w:rPr>
          <w:i/>
        </w:rPr>
        <w:t>Class ALC : life cycle support</w:t>
      </w:r>
      <w:r>
        <w:t xml:space="preserve"> des Critères communs</w:t>
      </w:r>
    </w:p>
  </w:footnote>
  <w:footnote w:id="5">
    <w:p w14:paraId="5E3343D5" w14:textId="77777777" w:rsidR="00F426B8" w:rsidRDefault="00F426B8">
      <w:pPr>
        <w:pStyle w:val="Notedebasdepage"/>
      </w:pPr>
      <w:r>
        <w:rPr>
          <w:rStyle w:val="Appelnotedebasdep"/>
          <w:i/>
        </w:rPr>
        <w:footnoteRef/>
      </w:r>
      <w:r>
        <w:rPr>
          <w:rStyle w:val="Appelnotedebasdep"/>
          <w:i/>
        </w:rPr>
        <w:tab/>
      </w:r>
      <w:r>
        <w:rPr>
          <w:i/>
        </w:rPr>
        <w:t xml:space="preserve"> Computer Emergency Response Team, </w:t>
      </w:r>
      <w:r>
        <w:t>Centre gouvernemental de veille, d’alerte et de réponse aux attaques informatique.</w:t>
      </w:r>
    </w:p>
  </w:footnote>
  <w:footnote w:id="6">
    <w:p w14:paraId="31CCAF82" w14:textId="1EE0F638" w:rsidR="00F426B8" w:rsidRPr="00A7589B" w:rsidRDefault="00F426B8">
      <w:pPr>
        <w:pStyle w:val="Notedebasdepage"/>
        <w:rPr>
          <w:color w:val="auto"/>
        </w:rPr>
      </w:pPr>
      <w:r w:rsidRPr="00A7589B">
        <w:rPr>
          <w:rStyle w:val="Appelnotedebasdep"/>
          <w:color w:val="auto"/>
        </w:rPr>
        <w:footnoteRef/>
      </w:r>
      <w:r w:rsidRPr="00A7589B">
        <w:rPr>
          <w:color w:val="auto"/>
        </w:rPr>
        <w:t xml:space="preserve"> Dans le cadre d’une certification nationale, celle-ci ne sera pas réalisée sous accréditation.</w:t>
      </w:r>
    </w:p>
  </w:footnote>
  <w:footnote w:id="7">
    <w:p w14:paraId="72CF1BD4" w14:textId="3C7B5C60" w:rsidR="00F426B8" w:rsidRDefault="00F426B8">
      <w:pPr>
        <w:pStyle w:val="Notedebasdepage"/>
      </w:pPr>
      <w:r w:rsidRPr="00A7589B">
        <w:rPr>
          <w:rStyle w:val="Appelnotedebasdep"/>
          <w:color w:val="auto"/>
        </w:rPr>
        <w:footnoteRef/>
      </w:r>
      <w:r w:rsidRPr="00A7589B">
        <w:rPr>
          <w:color w:val="auto"/>
        </w:rPr>
        <w:t xml:space="preserve"> Dans le cadre d’une certification nationale, celle-ci ne sera pas réalisée sous accréditation.</w:t>
      </w:r>
    </w:p>
  </w:footnote>
  <w:footnote w:id="8">
    <w:p w14:paraId="6FBE20F0" w14:textId="6DBDE749" w:rsidR="00F426B8" w:rsidRDefault="00F426B8">
      <w:pPr>
        <w:pStyle w:val="Notedebasdepage"/>
      </w:pPr>
      <w:r>
        <w:rPr>
          <w:rStyle w:val="Appelnotedebasdep"/>
        </w:rPr>
        <w:footnoteRef/>
      </w:r>
      <w:r>
        <w:rPr>
          <w:rStyle w:val="Appelnotedebasdep"/>
        </w:rPr>
        <w:t xml:space="preserve"> </w:t>
      </w:r>
      <w:r>
        <w:t>Si « oui », la liste des sites impliqués doit être identifiée dans le présent document (voir le tableau « Evaluation du cycle de vie (classe ALC) » de la section « Programme de travail prévisionnel pour l’évaluation »).</w:t>
      </w:r>
    </w:p>
  </w:footnote>
  <w:footnote w:id="9">
    <w:p w14:paraId="6C0279DE" w14:textId="61E4BAD9" w:rsidR="00F426B8" w:rsidRPr="00E85458" w:rsidRDefault="00F426B8">
      <w:pPr>
        <w:pStyle w:val="Notedebasdepage"/>
        <w:rPr>
          <w:lang w:val="en-US"/>
        </w:rPr>
      </w:pPr>
      <w:r>
        <w:rPr>
          <w:rStyle w:val="Appelnotedebasdep"/>
        </w:rPr>
        <w:footnoteRef/>
      </w:r>
      <w:r>
        <w:rPr>
          <w:lang w:val="en-US"/>
        </w:rPr>
        <w:t xml:space="preserve"> </w:t>
      </w:r>
      <w:r>
        <w:rPr>
          <w:i/>
          <w:lang w:val="en-US"/>
        </w:rPr>
        <w:t>If “yes”, the list of all involved sites has to be identified in the document (see the table “</w:t>
      </w:r>
      <w:r>
        <w:rPr>
          <w:b/>
          <w:bCs/>
          <w:i/>
          <w:lang w:val="en-GB"/>
        </w:rPr>
        <w:t>Evaluation of life-cycle support (class ALC)</w:t>
      </w:r>
      <w:r>
        <w:rPr>
          <w:i/>
          <w:lang w:val="en-US"/>
        </w:rPr>
        <w:t>” in the “Provisional Evaluation Work Program” section).</w:t>
      </w:r>
    </w:p>
  </w:footnote>
  <w:footnote w:id="10">
    <w:p w14:paraId="360A1C08" w14:textId="77777777" w:rsidR="00F426B8" w:rsidRDefault="00F426B8">
      <w:pPr>
        <w:pStyle w:val="Notedebasdepage"/>
      </w:pPr>
      <w:r>
        <w:rPr>
          <w:rStyle w:val="Appelnotedebasdep"/>
        </w:rPr>
        <w:footnoteRef/>
      </w:r>
      <w:r>
        <w:rPr>
          <w:rStyle w:val="Appelnotedebasdep"/>
        </w:rPr>
        <w:tab/>
      </w:r>
      <w:r>
        <w:t xml:space="preserve"> </w:t>
      </w:r>
      <w:r>
        <w:rPr>
          <w:i/>
        </w:rPr>
        <w:t>Target Of Evaluation</w:t>
      </w:r>
    </w:p>
  </w:footnote>
  <w:footnote w:id="11">
    <w:p w14:paraId="4AC22A6D" w14:textId="77777777" w:rsidR="00F426B8" w:rsidRDefault="00F426B8">
      <w:pPr>
        <w:pStyle w:val="Notedebasdepage"/>
      </w:pPr>
      <w:r>
        <w:rPr>
          <w:rStyle w:val="Appelnotedebasdep"/>
        </w:rPr>
        <w:footnoteRef/>
      </w:r>
      <w:r>
        <w:rPr>
          <w:rStyle w:val="Appelnotedebasdep"/>
        </w:rPr>
        <w:tab/>
      </w:r>
      <w:r>
        <w:t xml:space="preserve"> </w:t>
      </w:r>
      <w:r>
        <w:rPr>
          <w:i/>
        </w:rPr>
        <w:t>Collaborative protection profile</w:t>
      </w:r>
      <w:r>
        <w:t xml:space="preserve"> défini dans l’annexe K de l’accord du CCRA</w:t>
      </w:r>
    </w:p>
  </w:footnote>
  <w:footnote w:id="12">
    <w:p w14:paraId="15E2660D" w14:textId="77777777" w:rsidR="00F426B8" w:rsidRPr="00E85458" w:rsidRDefault="00F426B8">
      <w:pPr>
        <w:pStyle w:val="Notedebasdepage"/>
        <w:rPr>
          <w:lang w:val="en-US"/>
        </w:rPr>
      </w:pPr>
      <w:r>
        <w:rPr>
          <w:rStyle w:val="Appelnotedebasdep"/>
          <w:lang w:val="en-US"/>
        </w:rPr>
        <w:footnoteRef/>
      </w:r>
      <w:r>
        <w:rPr>
          <w:rStyle w:val="Appelnotedebasdep"/>
          <w:lang w:val="en-US"/>
        </w:rPr>
        <w:tab/>
        <w:t>7</w:t>
      </w:r>
      <w:r>
        <w:rPr>
          <w:lang w:val="en-US"/>
        </w:rPr>
        <w:t xml:space="preserve"> </w:t>
      </w:r>
      <w:r>
        <w:rPr>
          <w:i/>
          <w:lang w:val="en-US"/>
        </w:rPr>
        <w:t>Collaborative protection profile</w:t>
      </w:r>
      <w:r>
        <w:rPr>
          <w:lang w:val="en-US"/>
        </w:rPr>
        <w:t xml:space="preserve"> defined in the appendix K of the CCRA</w:t>
      </w:r>
    </w:p>
  </w:footnote>
  <w:footnote w:id="13">
    <w:p w14:paraId="2971BB05" w14:textId="432195C0" w:rsidR="00F426B8" w:rsidRDefault="00F426B8">
      <w:pPr>
        <w:pStyle w:val="Notedebasdepage"/>
      </w:pPr>
      <w:r>
        <w:rPr>
          <w:rStyle w:val="Appelnotedebasdep"/>
        </w:rPr>
        <w:footnoteRef/>
      </w:r>
      <w:r>
        <w:rPr>
          <w:rStyle w:val="Appelnotedebasdep"/>
        </w:rPr>
        <w:tab/>
      </w:r>
      <w:r>
        <w:t xml:space="preserve"> Une modification de l'évaluation (périmètre, cycle de vie du produit évalué, existence de sites non déclarés, etc.) aura des conséquences contractuelles sur l'évaluation (délais, coûts, etc.) si elle n'a pas été initialement prévue.</w:t>
      </w:r>
    </w:p>
  </w:footnote>
  <w:footnote w:id="14">
    <w:p w14:paraId="0B206E6F" w14:textId="7A7ABA84" w:rsidR="00F426B8" w:rsidRPr="00E85458" w:rsidRDefault="00F426B8">
      <w:pPr>
        <w:pStyle w:val="Notedebasdepage"/>
        <w:rPr>
          <w:i/>
          <w:lang w:val="en-US"/>
        </w:rPr>
      </w:pPr>
      <w:r>
        <w:rPr>
          <w:rStyle w:val="Appelnotedebasdep"/>
        </w:rPr>
        <w:footnoteRef/>
      </w:r>
      <w:r w:rsidRPr="00E85458">
        <w:rPr>
          <w:rStyle w:val="Appelnotedebasdep"/>
          <w:lang w:val="en-US"/>
        </w:rPr>
        <w:tab/>
      </w:r>
      <w:r w:rsidRPr="00E85458">
        <w:rPr>
          <w:i/>
          <w:lang w:val="en-US"/>
        </w:rPr>
        <w:t xml:space="preserve"> A change of the evaluation (</w:t>
      </w:r>
      <w:r>
        <w:rPr>
          <w:i/>
          <w:lang w:val="en-US"/>
        </w:rPr>
        <w:t>scope</w:t>
      </w:r>
      <w:r w:rsidRPr="00E85458">
        <w:rPr>
          <w:i/>
          <w:lang w:val="en-US"/>
        </w:rPr>
        <w:t>, life cycle of the evaluated product, undeclared site, etc.) will have contractual consequences on the evaluation (deadlines, cost, etc.) if it was not initially 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5060" w14:textId="77777777" w:rsidR="005A0F95" w:rsidRDefault="005A0F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0493" w14:textId="77777777" w:rsidR="005A0F95" w:rsidRDefault="005A0F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A51D" w14:textId="77777777" w:rsidR="005A0F95" w:rsidRDefault="005A0F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A1D"/>
    <w:multiLevelType w:val="hybridMultilevel"/>
    <w:tmpl w:val="06541406"/>
    <w:lvl w:ilvl="0" w:tplc="326A6C7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DD0A2A"/>
    <w:multiLevelType w:val="multilevel"/>
    <w:tmpl w:val="44E8DF80"/>
    <w:lvl w:ilvl="0">
      <w:start w:val="1"/>
      <w:numFmt w:val="bullet"/>
      <w:lvlText w:val="-"/>
      <w:lvlJc w:val="left"/>
      <w:pPr>
        <w:tabs>
          <w:tab w:val="num" w:pos="354"/>
        </w:tabs>
        <w:ind w:left="354"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8E0BC4"/>
    <w:multiLevelType w:val="hybridMultilevel"/>
    <w:tmpl w:val="0E7C02B0"/>
    <w:lvl w:ilvl="0" w:tplc="93C8DA1E">
      <w:numFmt w:val="bullet"/>
      <w:pStyle w:val="PUCEFR"/>
      <w:lvlText w:val="-"/>
      <w:lvlJc w:val="left"/>
      <w:pPr>
        <w:ind w:left="927" w:hanging="360"/>
      </w:pPr>
      <w:rPr>
        <w:rFont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5BEE037E"/>
    <w:multiLevelType w:val="multilevel"/>
    <w:tmpl w:val="5F34E90E"/>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137592C"/>
    <w:multiLevelType w:val="hybridMultilevel"/>
    <w:tmpl w:val="4CDC2984"/>
    <w:lvl w:ilvl="0" w:tplc="D760026C">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540C10"/>
    <w:multiLevelType w:val="multilevel"/>
    <w:tmpl w:val="FAE4B84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DC96E23"/>
    <w:multiLevelType w:val="hybridMultilevel"/>
    <w:tmpl w:val="F6443E60"/>
    <w:lvl w:ilvl="0" w:tplc="10362446">
      <w:start w:val="1"/>
      <w:numFmt w:val="bullet"/>
      <w:pStyle w:val="PUCEE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2"/>
  </w:num>
  <w:num w:numId="8">
    <w:abstractNumId w:val="6"/>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ocumentProtection w:edit="readOnly" w:enforcement="1" w:cryptProviderType="rsaAES" w:cryptAlgorithmClass="hash" w:cryptAlgorithmType="typeAny" w:cryptAlgorithmSid="14" w:cryptSpinCount="100000" w:hash="LbDiipeASORrxjo+uLWbLyTu/Fw66uX6nZIZFGb7rYSsWV/Z1nmg7ehLcxpmVj4dUv9R+NXsuGoIgRyXYT+HNA==" w:salt="ea3iNSCH1MSj9xLjkj/d0w=="/>
  <w:defaultTabStop w:val="708"/>
  <w:hyphenationZone w:val="425"/>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D7"/>
    <w:rsid w:val="00007957"/>
    <w:rsid w:val="0001027B"/>
    <w:rsid w:val="0001532D"/>
    <w:rsid w:val="00047792"/>
    <w:rsid w:val="00051BFF"/>
    <w:rsid w:val="0005445F"/>
    <w:rsid w:val="00064466"/>
    <w:rsid w:val="0006702A"/>
    <w:rsid w:val="00070852"/>
    <w:rsid w:val="00074EA3"/>
    <w:rsid w:val="000817BB"/>
    <w:rsid w:val="00082442"/>
    <w:rsid w:val="000838C5"/>
    <w:rsid w:val="00085D22"/>
    <w:rsid w:val="00094FB3"/>
    <w:rsid w:val="000B29F2"/>
    <w:rsid w:val="000B2DB8"/>
    <w:rsid w:val="000C25C7"/>
    <w:rsid w:val="000D78C4"/>
    <w:rsid w:val="000E19F1"/>
    <w:rsid w:val="000E6A61"/>
    <w:rsid w:val="000F0712"/>
    <w:rsid w:val="000F0872"/>
    <w:rsid w:val="00101BF2"/>
    <w:rsid w:val="00110FF3"/>
    <w:rsid w:val="00112131"/>
    <w:rsid w:val="001167AA"/>
    <w:rsid w:val="00144018"/>
    <w:rsid w:val="00145707"/>
    <w:rsid w:val="001542DD"/>
    <w:rsid w:val="00162ADD"/>
    <w:rsid w:val="00166739"/>
    <w:rsid w:val="00171610"/>
    <w:rsid w:val="00187168"/>
    <w:rsid w:val="00190DD2"/>
    <w:rsid w:val="001A0C2A"/>
    <w:rsid w:val="001A727C"/>
    <w:rsid w:val="001C25DE"/>
    <w:rsid w:val="001F366F"/>
    <w:rsid w:val="002024CD"/>
    <w:rsid w:val="00204BDE"/>
    <w:rsid w:val="00206778"/>
    <w:rsid w:val="00210F73"/>
    <w:rsid w:val="0021596F"/>
    <w:rsid w:val="002212FF"/>
    <w:rsid w:val="00222380"/>
    <w:rsid w:val="00222E47"/>
    <w:rsid w:val="00226DD4"/>
    <w:rsid w:val="00230335"/>
    <w:rsid w:val="002343A8"/>
    <w:rsid w:val="00235C53"/>
    <w:rsid w:val="00237ECB"/>
    <w:rsid w:val="00247BCC"/>
    <w:rsid w:val="00261539"/>
    <w:rsid w:val="00261BE8"/>
    <w:rsid w:val="00272747"/>
    <w:rsid w:val="00272E20"/>
    <w:rsid w:val="00272EB9"/>
    <w:rsid w:val="002C61D6"/>
    <w:rsid w:val="002D453D"/>
    <w:rsid w:val="002E27BA"/>
    <w:rsid w:val="002F2542"/>
    <w:rsid w:val="002F4702"/>
    <w:rsid w:val="00306B53"/>
    <w:rsid w:val="00310F31"/>
    <w:rsid w:val="00332920"/>
    <w:rsid w:val="003352B5"/>
    <w:rsid w:val="003405CA"/>
    <w:rsid w:val="003416E6"/>
    <w:rsid w:val="003525F5"/>
    <w:rsid w:val="00362088"/>
    <w:rsid w:val="00364D3A"/>
    <w:rsid w:val="00380926"/>
    <w:rsid w:val="00385748"/>
    <w:rsid w:val="003879E6"/>
    <w:rsid w:val="003918F2"/>
    <w:rsid w:val="00394E3A"/>
    <w:rsid w:val="003A1BE5"/>
    <w:rsid w:val="003A5EC3"/>
    <w:rsid w:val="003B37EB"/>
    <w:rsid w:val="003D3E50"/>
    <w:rsid w:val="003F0FDB"/>
    <w:rsid w:val="003F1779"/>
    <w:rsid w:val="003F5E8A"/>
    <w:rsid w:val="0040763C"/>
    <w:rsid w:val="00414F39"/>
    <w:rsid w:val="004165CE"/>
    <w:rsid w:val="00436AD5"/>
    <w:rsid w:val="00437DB0"/>
    <w:rsid w:val="004506A0"/>
    <w:rsid w:val="00455FFD"/>
    <w:rsid w:val="004750FB"/>
    <w:rsid w:val="00475944"/>
    <w:rsid w:val="00482C92"/>
    <w:rsid w:val="004955EB"/>
    <w:rsid w:val="004A21A8"/>
    <w:rsid w:val="004A2388"/>
    <w:rsid w:val="004B20C3"/>
    <w:rsid w:val="004B4489"/>
    <w:rsid w:val="004C25B8"/>
    <w:rsid w:val="004D1C11"/>
    <w:rsid w:val="004D357F"/>
    <w:rsid w:val="004D3D8D"/>
    <w:rsid w:val="004F24FC"/>
    <w:rsid w:val="004F5986"/>
    <w:rsid w:val="00513C01"/>
    <w:rsid w:val="00514551"/>
    <w:rsid w:val="00523201"/>
    <w:rsid w:val="00525437"/>
    <w:rsid w:val="005309BE"/>
    <w:rsid w:val="0054582B"/>
    <w:rsid w:val="00562902"/>
    <w:rsid w:val="00566870"/>
    <w:rsid w:val="005668FA"/>
    <w:rsid w:val="0057245C"/>
    <w:rsid w:val="0057762C"/>
    <w:rsid w:val="0058058D"/>
    <w:rsid w:val="00585713"/>
    <w:rsid w:val="005873AB"/>
    <w:rsid w:val="0059074B"/>
    <w:rsid w:val="005A0F95"/>
    <w:rsid w:val="005A495F"/>
    <w:rsid w:val="005A7B96"/>
    <w:rsid w:val="005B4CED"/>
    <w:rsid w:val="005C0516"/>
    <w:rsid w:val="005C4A0F"/>
    <w:rsid w:val="005D69F9"/>
    <w:rsid w:val="005D7F62"/>
    <w:rsid w:val="005E7DE4"/>
    <w:rsid w:val="005F6FDE"/>
    <w:rsid w:val="0060068E"/>
    <w:rsid w:val="00604D59"/>
    <w:rsid w:val="00610D0C"/>
    <w:rsid w:val="0061249A"/>
    <w:rsid w:val="00612E6B"/>
    <w:rsid w:val="00621FB5"/>
    <w:rsid w:val="0062323C"/>
    <w:rsid w:val="00627BE8"/>
    <w:rsid w:val="0064258B"/>
    <w:rsid w:val="00647558"/>
    <w:rsid w:val="00650815"/>
    <w:rsid w:val="0066786A"/>
    <w:rsid w:val="00673111"/>
    <w:rsid w:val="006839A2"/>
    <w:rsid w:val="006B5FEE"/>
    <w:rsid w:val="006E398C"/>
    <w:rsid w:val="00712397"/>
    <w:rsid w:val="0072061A"/>
    <w:rsid w:val="0074632D"/>
    <w:rsid w:val="00770072"/>
    <w:rsid w:val="00775BE2"/>
    <w:rsid w:val="00780A2E"/>
    <w:rsid w:val="007811E7"/>
    <w:rsid w:val="00781DB3"/>
    <w:rsid w:val="00782A83"/>
    <w:rsid w:val="00787263"/>
    <w:rsid w:val="0079252D"/>
    <w:rsid w:val="0079513E"/>
    <w:rsid w:val="0079544B"/>
    <w:rsid w:val="007A21F8"/>
    <w:rsid w:val="007C3D61"/>
    <w:rsid w:val="007C73CF"/>
    <w:rsid w:val="007E38E5"/>
    <w:rsid w:val="007E6690"/>
    <w:rsid w:val="007E6FBD"/>
    <w:rsid w:val="007F241B"/>
    <w:rsid w:val="007F406C"/>
    <w:rsid w:val="007F437B"/>
    <w:rsid w:val="007F6765"/>
    <w:rsid w:val="00800CF7"/>
    <w:rsid w:val="00811407"/>
    <w:rsid w:val="00816140"/>
    <w:rsid w:val="00824908"/>
    <w:rsid w:val="0082734C"/>
    <w:rsid w:val="00840509"/>
    <w:rsid w:val="00842C50"/>
    <w:rsid w:val="00843A73"/>
    <w:rsid w:val="008446D4"/>
    <w:rsid w:val="00850823"/>
    <w:rsid w:val="008862A7"/>
    <w:rsid w:val="00890BFA"/>
    <w:rsid w:val="00891DA6"/>
    <w:rsid w:val="00892EF7"/>
    <w:rsid w:val="008A7B93"/>
    <w:rsid w:val="008B1F4C"/>
    <w:rsid w:val="008B3F2C"/>
    <w:rsid w:val="008B6CE5"/>
    <w:rsid w:val="008B762B"/>
    <w:rsid w:val="008C2EFB"/>
    <w:rsid w:val="008C525E"/>
    <w:rsid w:val="008C6469"/>
    <w:rsid w:val="008C741C"/>
    <w:rsid w:val="008E48E2"/>
    <w:rsid w:val="00900821"/>
    <w:rsid w:val="00912009"/>
    <w:rsid w:val="00913475"/>
    <w:rsid w:val="009175E9"/>
    <w:rsid w:val="009235ED"/>
    <w:rsid w:val="00931AA1"/>
    <w:rsid w:val="009453F5"/>
    <w:rsid w:val="009465DC"/>
    <w:rsid w:val="0095039D"/>
    <w:rsid w:val="009521AF"/>
    <w:rsid w:val="00960CB6"/>
    <w:rsid w:val="00967515"/>
    <w:rsid w:val="009715E2"/>
    <w:rsid w:val="009815C8"/>
    <w:rsid w:val="0098319B"/>
    <w:rsid w:val="00983C1A"/>
    <w:rsid w:val="00991455"/>
    <w:rsid w:val="009A6B90"/>
    <w:rsid w:val="009B4F36"/>
    <w:rsid w:val="009C0877"/>
    <w:rsid w:val="009C2EAF"/>
    <w:rsid w:val="009C5C7D"/>
    <w:rsid w:val="009D5F1C"/>
    <w:rsid w:val="009E1845"/>
    <w:rsid w:val="00A043FB"/>
    <w:rsid w:val="00A05C20"/>
    <w:rsid w:val="00A0684C"/>
    <w:rsid w:val="00A0759D"/>
    <w:rsid w:val="00A26DBB"/>
    <w:rsid w:val="00A55ABF"/>
    <w:rsid w:val="00A679F9"/>
    <w:rsid w:val="00A71713"/>
    <w:rsid w:val="00A71EB0"/>
    <w:rsid w:val="00A7589B"/>
    <w:rsid w:val="00A7609C"/>
    <w:rsid w:val="00A825A6"/>
    <w:rsid w:val="00A82711"/>
    <w:rsid w:val="00A8612E"/>
    <w:rsid w:val="00A951C9"/>
    <w:rsid w:val="00AA7115"/>
    <w:rsid w:val="00AB1A16"/>
    <w:rsid w:val="00AB468F"/>
    <w:rsid w:val="00AC0CC2"/>
    <w:rsid w:val="00AD16F5"/>
    <w:rsid w:val="00AD1E88"/>
    <w:rsid w:val="00AD687A"/>
    <w:rsid w:val="00AE5AA9"/>
    <w:rsid w:val="00AF490C"/>
    <w:rsid w:val="00AF730D"/>
    <w:rsid w:val="00B12734"/>
    <w:rsid w:val="00B14661"/>
    <w:rsid w:val="00B14A77"/>
    <w:rsid w:val="00B163D9"/>
    <w:rsid w:val="00B2026B"/>
    <w:rsid w:val="00B234F1"/>
    <w:rsid w:val="00B273D8"/>
    <w:rsid w:val="00B4298D"/>
    <w:rsid w:val="00B42A6A"/>
    <w:rsid w:val="00B63ABF"/>
    <w:rsid w:val="00B64B8F"/>
    <w:rsid w:val="00B86AFC"/>
    <w:rsid w:val="00BA5BF7"/>
    <w:rsid w:val="00BB0F83"/>
    <w:rsid w:val="00BB3E5B"/>
    <w:rsid w:val="00BB77F3"/>
    <w:rsid w:val="00BC0E0F"/>
    <w:rsid w:val="00BC1516"/>
    <w:rsid w:val="00BC4BB6"/>
    <w:rsid w:val="00BD3032"/>
    <w:rsid w:val="00BD7E91"/>
    <w:rsid w:val="00BF39F2"/>
    <w:rsid w:val="00C07301"/>
    <w:rsid w:val="00C1309B"/>
    <w:rsid w:val="00C13852"/>
    <w:rsid w:val="00C16269"/>
    <w:rsid w:val="00C177D7"/>
    <w:rsid w:val="00C22133"/>
    <w:rsid w:val="00C3037B"/>
    <w:rsid w:val="00C31789"/>
    <w:rsid w:val="00C35A0A"/>
    <w:rsid w:val="00C35C36"/>
    <w:rsid w:val="00C361AF"/>
    <w:rsid w:val="00C40882"/>
    <w:rsid w:val="00C52600"/>
    <w:rsid w:val="00C57D9E"/>
    <w:rsid w:val="00C61EA6"/>
    <w:rsid w:val="00C6403A"/>
    <w:rsid w:val="00C64D98"/>
    <w:rsid w:val="00C84230"/>
    <w:rsid w:val="00CA2292"/>
    <w:rsid w:val="00CB3398"/>
    <w:rsid w:val="00CB5229"/>
    <w:rsid w:val="00CD181D"/>
    <w:rsid w:val="00CE592B"/>
    <w:rsid w:val="00CE68BF"/>
    <w:rsid w:val="00CF0FC9"/>
    <w:rsid w:val="00CF7B23"/>
    <w:rsid w:val="00D00246"/>
    <w:rsid w:val="00D11BCA"/>
    <w:rsid w:val="00D264B7"/>
    <w:rsid w:val="00D27295"/>
    <w:rsid w:val="00D42897"/>
    <w:rsid w:val="00D4681C"/>
    <w:rsid w:val="00D52130"/>
    <w:rsid w:val="00D7339A"/>
    <w:rsid w:val="00D73B25"/>
    <w:rsid w:val="00D8085B"/>
    <w:rsid w:val="00D91C4D"/>
    <w:rsid w:val="00D95A5E"/>
    <w:rsid w:val="00DB3074"/>
    <w:rsid w:val="00DC0E89"/>
    <w:rsid w:val="00DC36FE"/>
    <w:rsid w:val="00DC52AB"/>
    <w:rsid w:val="00DE3485"/>
    <w:rsid w:val="00DE59D9"/>
    <w:rsid w:val="00DE5FF1"/>
    <w:rsid w:val="00DE6F78"/>
    <w:rsid w:val="00DF4057"/>
    <w:rsid w:val="00DF7345"/>
    <w:rsid w:val="00E01632"/>
    <w:rsid w:val="00E1334A"/>
    <w:rsid w:val="00E13B4E"/>
    <w:rsid w:val="00E277C3"/>
    <w:rsid w:val="00E3756F"/>
    <w:rsid w:val="00E442C0"/>
    <w:rsid w:val="00E50EF5"/>
    <w:rsid w:val="00E85458"/>
    <w:rsid w:val="00EA1A86"/>
    <w:rsid w:val="00EA21B0"/>
    <w:rsid w:val="00EA41E5"/>
    <w:rsid w:val="00EA5D0F"/>
    <w:rsid w:val="00EA5FB0"/>
    <w:rsid w:val="00EB2047"/>
    <w:rsid w:val="00EF2D7A"/>
    <w:rsid w:val="00EF36EB"/>
    <w:rsid w:val="00EF5866"/>
    <w:rsid w:val="00EF622A"/>
    <w:rsid w:val="00F033F2"/>
    <w:rsid w:val="00F14B85"/>
    <w:rsid w:val="00F217C6"/>
    <w:rsid w:val="00F23338"/>
    <w:rsid w:val="00F24E57"/>
    <w:rsid w:val="00F24FF9"/>
    <w:rsid w:val="00F3193B"/>
    <w:rsid w:val="00F426B8"/>
    <w:rsid w:val="00F53524"/>
    <w:rsid w:val="00F701C2"/>
    <w:rsid w:val="00F81454"/>
    <w:rsid w:val="00FA2793"/>
    <w:rsid w:val="00FB19F1"/>
    <w:rsid w:val="00FB40BA"/>
    <w:rsid w:val="00FB480D"/>
    <w:rsid w:val="00FC56AF"/>
    <w:rsid w:val="00FC6AFD"/>
    <w:rsid w:val="00FC7D56"/>
    <w:rsid w:val="00FE0A17"/>
    <w:rsid w:val="00FE3DCE"/>
    <w:rsid w:val="00FE6023"/>
    <w:rsid w:val="00FF021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76EDB94"/>
  <w15:docId w15:val="{69BD2D26-59B0-4046-9FFD-C302217C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82B"/>
    <w:pPr>
      <w:suppressAutoHyphens/>
      <w:spacing w:before="60" w:after="60"/>
      <w:jc w:val="both"/>
    </w:pPr>
    <w:rPr>
      <w:rFonts w:ascii="Arial" w:hAnsi="Arial"/>
      <w:color w:val="00000A"/>
      <w:szCs w:val="22"/>
    </w:rPr>
  </w:style>
  <w:style w:type="paragraph" w:styleId="Titre1">
    <w:name w:val="heading 1"/>
    <w:basedOn w:val="Normal"/>
    <w:next w:val="Normal"/>
    <w:link w:val="Titre1Car"/>
    <w:uiPriority w:val="99"/>
    <w:qFormat/>
    <w:rsid w:val="00A97204"/>
    <w:pPr>
      <w:spacing w:before="360" w:after="120"/>
      <w:outlineLvl w:val="0"/>
    </w:pPr>
    <w:rPr>
      <w:b/>
      <w:bCs/>
      <w:sz w:val="28"/>
      <w:szCs w:val="28"/>
    </w:rPr>
  </w:style>
  <w:style w:type="paragraph" w:styleId="Titre2">
    <w:name w:val="heading 2"/>
    <w:basedOn w:val="Normal"/>
    <w:next w:val="Normal"/>
    <w:link w:val="Titre2Car"/>
    <w:uiPriority w:val="99"/>
    <w:qFormat/>
    <w:rsid w:val="0054582B"/>
    <w:pPr>
      <w:keepNext/>
      <w:spacing w:before="240"/>
      <w:outlineLvl w:val="1"/>
    </w:pPr>
    <w:rPr>
      <w:rFonts w:cs="Arial"/>
      <w:b/>
      <w:bCs/>
      <w:i/>
      <w:iCs/>
      <w:sz w:val="28"/>
      <w:szCs w:val="28"/>
    </w:rPr>
  </w:style>
  <w:style w:type="paragraph" w:styleId="Titre3">
    <w:name w:val="heading 3"/>
    <w:basedOn w:val="Normal"/>
    <w:next w:val="Normal"/>
    <w:link w:val="Titre3Car"/>
    <w:uiPriority w:val="99"/>
    <w:qFormat/>
    <w:rsid w:val="0054582B"/>
    <w:pPr>
      <w:keepNext/>
      <w:spacing w:before="360" w:after="120"/>
      <w:outlineLvl w:val="2"/>
    </w:pPr>
    <w:rPr>
      <w:b/>
      <w:bCs/>
      <w:sz w:val="22"/>
    </w:rPr>
  </w:style>
  <w:style w:type="paragraph" w:styleId="Titre4">
    <w:name w:val="heading 4"/>
    <w:basedOn w:val="Normal"/>
    <w:next w:val="Normal"/>
    <w:link w:val="Titre4Car"/>
    <w:uiPriority w:val="99"/>
    <w:qFormat/>
    <w:rsid w:val="00A97204"/>
    <w:pPr>
      <w:keepNext/>
      <w:outlineLvl w:val="3"/>
    </w:pPr>
    <w:rPr>
      <w:b/>
      <w:bCs/>
    </w:rPr>
  </w:style>
  <w:style w:type="paragraph" w:styleId="Titre5">
    <w:name w:val="heading 5"/>
    <w:basedOn w:val="Normal"/>
    <w:next w:val="Normal"/>
    <w:link w:val="Titre5Car"/>
    <w:uiPriority w:val="99"/>
    <w:qFormat/>
    <w:rsid w:val="00A97204"/>
    <w:pPr>
      <w:keepNext/>
      <w:jc w:val="left"/>
      <w:outlineLvl w:val="4"/>
    </w:pPr>
    <w:rPr>
      <w:b/>
      <w:bCs/>
    </w:rPr>
  </w:style>
  <w:style w:type="paragraph" w:styleId="Titre6">
    <w:name w:val="heading 6"/>
    <w:basedOn w:val="Normal"/>
    <w:next w:val="Normal"/>
    <w:link w:val="Titre6Car"/>
    <w:uiPriority w:val="99"/>
    <w:qFormat/>
    <w:rsid w:val="00A97204"/>
    <w:pPr>
      <w:keepNext/>
      <w:outlineLvl w:val="5"/>
    </w:pPr>
    <w:rPr>
      <w:i/>
      <w:iCs/>
    </w:rPr>
  </w:style>
  <w:style w:type="paragraph" w:styleId="Titre7">
    <w:name w:val="heading 7"/>
    <w:basedOn w:val="Normal"/>
    <w:next w:val="Normal"/>
    <w:link w:val="Titre7Car"/>
    <w:uiPriority w:val="99"/>
    <w:qFormat/>
    <w:rsid w:val="00A97204"/>
    <w:pPr>
      <w:keepNext/>
      <w:pBdr>
        <w:top w:val="single" w:sz="4" w:space="1" w:color="00000A"/>
        <w:left w:val="single" w:sz="4" w:space="4" w:color="00000A"/>
        <w:bottom w:val="single" w:sz="4" w:space="1" w:color="00000A"/>
        <w:right w:val="single" w:sz="4" w:space="4" w:color="00000A"/>
      </w:pBdr>
      <w:outlineLvl w:val="6"/>
    </w:pPr>
    <w:rPr>
      <w:b/>
      <w:bCs/>
    </w:rPr>
  </w:style>
  <w:style w:type="paragraph" w:styleId="Titre8">
    <w:name w:val="heading 8"/>
    <w:basedOn w:val="Normal"/>
    <w:next w:val="Normal"/>
    <w:link w:val="Titre8Car"/>
    <w:uiPriority w:val="99"/>
    <w:qFormat/>
    <w:rsid w:val="00A97204"/>
    <w:pPr>
      <w:keepNext/>
      <w:outlineLvl w:val="7"/>
    </w:pPr>
    <w:rPr>
      <w:i/>
      <w:iCs/>
      <w:u w:val="single"/>
      <w:lang w:val="en-GB"/>
    </w:rPr>
  </w:style>
  <w:style w:type="paragraph" w:styleId="Titre9">
    <w:name w:val="heading 9"/>
    <w:basedOn w:val="Normal"/>
    <w:next w:val="Normal"/>
    <w:link w:val="Titre9Car"/>
    <w:uiPriority w:val="99"/>
    <w:qFormat/>
    <w:rsid w:val="00A97204"/>
    <w:pPr>
      <w:keepNext/>
      <w:outlineLvl w:val="8"/>
    </w:pPr>
    <w:rPr>
      <w:b/>
      <w:bCs/>
      <w:sz w:val="24"/>
      <w:szCs w:val="24"/>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locked/>
    <w:rPr>
      <w:rFonts w:cs="Times New Roman"/>
      <w:b/>
      <w:bCs/>
      <w:sz w:val="28"/>
      <w:szCs w:val="28"/>
    </w:rPr>
  </w:style>
  <w:style w:type="character" w:customStyle="1" w:styleId="Titre2Car">
    <w:name w:val="Titre 2 Car"/>
    <w:link w:val="Titre2"/>
    <w:uiPriority w:val="99"/>
    <w:qFormat/>
    <w:locked/>
    <w:rPr>
      <w:rFonts w:ascii="Arial" w:hAnsi="Arial" w:cs="Arial"/>
      <w:b/>
      <w:bCs/>
      <w:i/>
      <w:iCs/>
      <w:color w:val="00000A"/>
      <w:sz w:val="28"/>
      <w:szCs w:val="28"/>
    </w:rPr>
  </w:style>
  <w:style w:type="character" w:customStyle="1" w:styleId="Titre3Car">
    <w:name w:val="Titre 3 Car"/>
    <w:link w:val="Titre3"/>
    <w:uiPriority w:val="99"/>
    <w:qFormat/>
    <w:locked/>
    <w:rsid w:val="00C35A0A"/>
    <w:rPr>
      <w:rFonts w:ascii="Arial" w:hAnsi="Arial"/>
      <w:b/>
      <w:bCs/>
      <w:color w:val="00000A"/>
      <w:sz w:val="22"/>
      <w:szCs w:val="22"/>
    </w:rPr>
  </w:style>
  <w:style w:type="character" w:customStyle="1" w:styleId="Titre4Car">
    <w:name w:val="Titre 4 Car"/>
    <w:link w:val="Titre4"/>
    <w:uiPriority w:val="99"/>
    <w:qFormat/>
    <w:locked/>
    <w:rPr>
      <w:rFonts w:cs="Times New Roman"/>
      <w:b/>
      <w:bCs/>
    </w:rPr>
  </w:style>
  <w:style w:type="character" w:customStyle="1" w:styleId="Titre5Car">
    <w:name w:val="Titre 5 Car"/>
    <w:link w:val="Titre5"/>
    <w:uiPriority w:val="99"/>
    <w:qFormat/>
    <w:locked/>
    <w:rPr>
      <w:rFonts w:cs="Times New Roman"/>
      <w:b/>
      <w:bCs/>
    </w:rPr>
  </w:style>
  <w:style w:type="character" w:customStyle="1" w:styleId="Titre6Car">
    <w:name w:val="Titre 6 Car"/>
    <w:link w:val="Titre6"/>
    <w:uiPriority w:val="99"/>
    <w:qFormat/>
    <w:locked/>
    <w:rPr>
      <w:rFonts w:cs="Times New Roman"/>
      <w:i/>
      <w:iCs/>
    </w:rPr>
  </w:style>
  <w:style w:type="character" w:customStyle="1" w:styleId="Titre7Car">
    <w:name w:val="Titre 7 Car"/>
    <w:link w:val="Titre7"/>
    <w:uiPriority w:val="9"/>
    <w:qFormat/>
    <w:locked/>
    <w:rPr>
      <w:rFonts w:cs="Times New Roman"/>
      <w:b/>
      <w:bCs/>
    </w:rPr>
  </w:style>
  <w:style w:type="character" w:customStyle="1" w:styleId="Titre8Car">
    <w:name w:val="Titre 8 Car"/>
    <w:link w:val="Titre8"/>
    <w:uiPriority w:val="9"/>
    <w:qFormat/>
    <w:locked/>
    <w:rPr>
      <w:rFonts w:cs="Times New Roman"/>
      <w:i/>
      <w:iCs/>
      <w:u w:val="single"/>
      <w:lang w:val="en-GB" w:eastAsia="x-none"/>
    </w:rPr>
  </w:style>
  <w:style w:type="character" w:customStyle="1" w:styleId="Titre9Car">
    <w:name w:val="Titre 9 Car"/>
    <w:link w:val="Titre9"/>
    <w:uiPriority w:val="9"/>
    <w:qFormat/>
    <w:locked/>
    <w:rPr>
      <w:rFonts w:cs="Times New Roman"/>
      <w:b/>
      <w:bCs/>
      <w:sz w:val="24"/>
      <w:szCs w:val="24"/>
      <w:u w:val="single"/>
      <w:lang w:val="en-GB" w:eastAsia="x-none"/>
    </w:rPr>
  </w:style>
  <w:style w:type="character" w:customStyle="1" w:styleId="En-tteCar">
    <w:name w:val="En-tête Car"/>
    <w:uiPriority w:val="99"/>
    <w:qFormat/>
    <w:locked/>
    <w:rPr>
      <w:rFonts w:cs="Times New Roman"/>
    </w:rPr>
  </w:style>
  <w:style w:type="character" w:customStyle="1" w:styleId="PieddepageCar">
    <w:name w:val="Pied de page Car"/>
    <w:link w:val="Pieddepage"/>
    <w:uiPriority w:val="99"/>
    <w:qFormat/>
    <w:locked/>
    <w:rPr>
      <w:rFonts w:cs="Times New Roman"/>
    </w:rPr>
  </w:style>
  <w:style w:type="character" w:customStyle="1" w:styleId="NotedebasdepageCar">
    <w:name w:val="Note de bas de page Car"/>
    <w:link w:val="Notedebasdepage"/>
    <w:qFormat/>
    <w:locked/>
    <w:rsid w:val="00BD7E91"/>
    <w:rPr>
      <w:rFonts w:ascii="Arial" w:hAnsi="Arial"/>
      <w:color w:val="00000A"/>
      <w:sz w:val="18"/>
      <w:szCs w:val="22"/>
    </w:rPr>
  </w:style>
  <w:style w:type="character" w:styleId="Appelnotedebasdep">
    <w:name w:val="footnote reference"/>
    <w:uiPriority w:val="99"/>
    <w:qFormat/>
    <w:rPr>
      <w:rFonts w:cs="Times New Roman"/>
      <w:vertAlign w:val="superscript"/>
    </w:rPr>
  </w:style>
  <w:style w:type="character" w:customStyle="1" w:styleId="CorpsdetexteCar">
    <w:name w:val="Corps de texte Car"/>
    <w:link w:val="Corpsdetexte"/>
    <w:uiPriority w:val="99"/>
    <w:qFormat/>
    <w:locked/>
    <w:rPr>
      <w:rFonts w:ascii="Arial" w:hAnsi="Arial"/>
      <w:color w:val="00000A"/>
      <w:szCs w:val="22"/>
    </w:rPr>
  </w:style>
  <w:style w:type="character" w:customStyle="1" w:styleId="Retrait1religneCar">
    <w:name w:val="Retrait 1re ligne Car"/>
    <w:link w:val="Retraitdecorpsdetexte"/>
    <w:uiPriority w:val="99"/>
    <w:qFormat/>
    <w:locked/>
    <w:rPr>
      <w:rFonts w:cs="Times New Roman"/>
    </w:rPr>
  </w:style>
  <w:style w:type="character" w:customStyle="1" w:styleId="LienInternet">
    <w:name w:val="Lien Internet"/>
    <w:uiPriority w:val="99"/>
    <w:rPr>
      <w:rFonts w:cs="Times New Roman"/>
      <w:color w:val="0000FF"/>
      <w:u w:val="single"/>
    </w:rPr>
  </w:style>
  <w:style w:type="character" w:styleId="Lienhypertextesuivivisit">
    <w:name w:val="FollowedHyperlink"/>
    <w:uiPriority w:val="99"/>
    <w:qFormat/>
    <w:rPr>
      <w:rFonts w:cs="Times New Roman"/>
      <w:color w:val="800080"/>
      <w:u w:val="single"/>
    </w:rPr>
  </w:style>
  <w:style w:type="character" w:customStyle="1" w:styleId="TextedebullesCar">
    <w:name w:val="Texte de bulles Car"/>
    <w:link w:val="Textedebulles"/>
    <w:uiPriority w:val="99"/>
    <w:semiHidden/>
    <w:qFormat/>
    <w:locked/>
    <w:rPr>
      <w:rFonts w:ascii="Tahoma" w:hAnsi="Tahoma" w:cs="Tahoma"/>
      <w:sz w:val="16"/>
      <w:szCs w:val="16"/>
    </w:rPr>
  </w:style>
  <w:style w:type="character" w:styleId="Marquedecommentaire">
    <w:name w:val="annotation reference"/>
    <w:uiPriority w:val="99"/>
    <w:semiHidden/>
    <w:qFormat/>
    <w:rsid w:val="008B7048"/>
    <w:rPr>
      <w:rFonts w:cs="Times New Roman"/>
      <w:sz w:val="16"/>
      <w:szCs w:val="16"/>
    </w:rPr>
  </w:style>
  <w:style w:type="character" w:customStyle="1" w:styleId="CommentaireCar">
    <w:name w:val="Commentaire Car"/>
    <w:link w:val="Commentaire"/>
    <w:uiPriority w:val="99"/>
    <w:semiHidden/>
    <w:qFormat/>
    <w:locked/>
    <w:rPr>
      <w:rFonts w:ascii="Arial" w:hAnsi="Arial"/>
      <w:color w:val="00000A"/>
    </w:rPr>
  </w:style>
  <w:style w:type="character" w:customStyle="1" w:styleId="ObjetducommentaireCar">
    <w:name w:val="Objet du commentaire Car"/>
    <w:link w:val="Objetducommentaire"/>
    <w:uiPriority w:val="99"/>
    <w:semiHidden/>
    <w:qFormat/>
    <w:locked/>
    <w:rPr>
      <w:rFonts w:cs="Times New Roman"/>
      <w:b/>
      <w:bCs/>
      <w:sz w:val="20"/>
      <w:szCs w:val="20"/>
    </w:rPr>
  </w:style>
  <w:style w:type="character" w:customStyle="1" w:styleId="ExplorateurdedocumentsCar">
    <w:name w:val="Explorateur de documents Car"/>
    <w:basedOn w:val="Policepardfaut"/>
    <w:link w:val="Explorateurdedocuments"/>
    <w:uiPriority w:val="99"/>
    <w:semiHidden/>
    <w:qFormat/>
    <w:rsid w:val="003E515F"/>
    <w:rPr>
      <w:rFonts w:ascii="Tahoma" w:hAnsi="Tahoma" w:cs="Tahoma"/>
      <w:sz w:val="22"/>
      <w:szCs w:val="22"/>
      <w:shd w:val="clear" w:color="auto" w:fill="000080"/>
      <w:lang w:val="en-US"/>
    </w:rPr>
  </w:style>
  <w:style w:type="character" w:customStyle="1" w:styleId="NotedefinCar">
    <w:name w:val="Note de fin Car"/>
    <w:basedOn w:val="Policepardfaut"/>
    <w:link w:val="Notedefin"/>
    <w:uiPriority w:val="99"/>
    <w:semiHidden/>
    <w:qFormat/>
    <w:rsid w:val="003E515F"/>
    <w:rPr>
      <w:rFonts w:ascii="Arial" w:hAnsi="Arial"/>
      <w:color w:val="00000A"/>
      <w:lang w:val="en-US"/>
    </w:rPr>
  </w:style>
  <w:style w:type="character" w:customStyle="1" w:styleId="ListLabel1">
    <w:name w:val="ListLabel 1"/>
    <w:qFormat/>
    <w:rPr>
      <w:rFonts w:cs="Times New Roman"/>
    </w:rPr>
  </w:style>
  <w:style w:type="character" w:customStyle="1" w:styleId="ListLabel2">
    <w:name w:val="ListLabel 2"/>
    <w:qFormat/>
    <w:rPr>
      <w:color w:val="00000A"/>
      <w:sz w:val="24"/>
    </w:rPr>
  </w:style>
  <w:style w:type="character" w:customStyle="1" w:styleId="ListLabel3">
    <w:name w:val="ListLabel 3"/>
    <w:qFormat/>
    <w:rPr>
      <w:rFonts w:cs="Courier New"/>
    </w:rPr>
  </w:style>
  <w:style w:type="character" w:customStyle="1" w:styleId="ListLabel4">
    <w:name w:val="ListLabel 4"/>
    <w:qFormat/>
    <w:rPr>
      <w:rFonts w:eastAsia="Times New Roman"/>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5">
    <w:name w:val="ListLabel 5"/>
    <w:qFormat/>
    <w:rPr>
      <w:rFonts w:cs="OpenSymbol"/>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color w:val="00000A"/>
      <w:sz w:val="24"/>
    </w:rPr>
  </w:style>
  <w:style w:type="character" w:customStyle="1" w:styleId="ListLabel10">
    <w:name w:val="ListLabel 10"/>
    <w:qFormat/>
    <w:rPr>
      <w:rFonts w:cs="Courier New"/>
      <w:color w:val="00000A"/>
      <w:sz w:val="24"/>
    </w:rPr>
  </w:style>
  <w:style w:type="paragraph" w:styleId="Titre">
    <w:name w:val="Title"/>
    <w:basedOn w:val="Normal"/>
    <w:next w:val="Corpsdetexte"/>
    <w:qFormat/>
    <w:pPr>
      <w:keepNext/>
      <w:spacing w:before="240" w:after="120"/>
    </w:pPr>
    <w:rPr>
      <w:rFonts w:ascii="Liberation Sans" w:eastAsia="Bitstream Vera Sans" w:hAnsi="Liberation Sans" w:cs="Bitstream Vera Sans"/>
      <w:sz w:val="28"/>
      <w:szCs w:val="28"/>
    </w:rPr>
  </w:style>
  <w:style w:type="paragraph" w:styleId="Corpsdetexte">
    <w:name w:val="Body Text"/>
    <w:basedOn w:val="Normal"/>
    <w:link w:val="CorpsdetexteCar"/>
    <w:uiPriority w:val="99"/>
    <w:rsid w:val="0054582B"/>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qFormat/>
    <w:rsid w:val="00A97204"/>
    <w:pPr>
      <w:spacing w:beforeAutospacing="1" w:afterAutospacing="1"/>
    </w:pPr>
  </w:style>
  <w:style w:type="paragraph" w:customStyle="1" w:styleId="Titrecentr">
    <w:name w:val="Titre centré"/>
    <w:basedOn w:val="Normal"/>
    <w:uiPriority w:val="99"/>
    <w:qFormat/>
    <w:rsid w:val="0054582B"/>
    <w:pPr>
      <w:spacing w:after="240"/>
      <w:jc w:val="center"/>
    </w:pPr>
    <w:rPr>
      <w:b/>
      <w:bCs/>
      <w:sz w:val="28"/>
      <w:szCs w:val="28"/>
    </w:rPr>
  </w:style>
  <w:style w:type="paragraph" w:styleId="Normalcentr">
    <w:name w:val="Block Text"/>
    <w:basedOn w:val="Normal"/>
    <w:uiPriority w:val="99"/>
    <w:qFormat/>
    <w:rsid w:val="0054582B"/>
    <w:pPr>
      <w:ind w:left="1418" w:right="1418"/>
    </w:pPr>
    <w:rPr>
      <w:szCs w:val="20"/>
    </w:rPr>
  </w:style>
  <w:style w:type="paragraph" w:customStyle="1" w:styleId="titre0">
    <w:name w:val="titre"/>
    <w:basedOn w:val="Titre2"/>
    <w:uiPriority w:val="99"/>
    <w:qFormat/>
    <w:rsid w:val="0054582B"/>
    <w:pPr>
      <w:spacing w:before="360" w:after="360"/>
    </w:pPr>
    <w:rPr>
      <w:rFonts w:cs="Times New Roman"/>
      <w:i w:val="0"/>
      <w:iCs w:val="0"/>
      <w:sz w:val="26"/>
      <w:szCs w:val="26"/>
    </w:rPr>
  </w:style>
  <w:style w:type="paragraph" w:styleId="En-tte">
    <w:name w:val="header"/>
    <w:basedOn w:val="Normal"/>
    <w:uiPriority w:val="99"/>
    <w:rsid w:val="00A97204"/>
    <w:pPr>
      <w:tabs>
        <w:tab w:val="center" w:pos="4536"/>
        <w:tab w:val="right" w:pos="9072"/>
      </w:tabs>
    </w:pPr>
  </w:style>
  <w:style w:type="paragraph" w:styleId="Pieddepage">
    <w:name w:val="footer"/>
    <w:basedOn w:val="Normal"/>
    <w:link w:val="PieddepageCar"/>
    <w:uiPriority w:val="99"/>
    <w:rsid w:val="00A97204"/>
    <w:pPr>
      <w:tabs>
        <w:tab w:val="center" w:pos="4536"/>
        <w:tab w:val="right" w:pos="9072"/>
      </w:tabs>
    </w:pPr>
  </w:style>
  <w:style w:type="paragraph" w:styleId="Notedebasdepage">
    <w:name w:val="footnote text"/>
    <w:basedOn w:val="Normal"/>
    <w:link w:val="NotedebasdepageCar"/>
    <w:rsid w:val="0054582B"/>
    <w:rPr>
      <w:sz w:val="18"/>
    </w:rPr>
  </w:style>
  <w:style w:type="paragraph" w:customStyle="1" w:styleId="Retraitdecorpsdetexte">
    <w:name w:val="Retrait de corps de texte"/>
    <w:basedOn w:val="Corpsdetexte"/>
    <w:link w:val="Retrait1religneCar"/>
    <w:uiPriority w:val="99"/>
    <w:qFormat/>
    <w:rsid w:val="00A97204"/>
    <w:pPr>
      <w:ind w:firstLine="210"/>
    </w:pPr>
  </w:style>
  <w:style w:type="paragraph" w:customStyle="1" w:styleId="Reponses">
    <w:name w:val="Reponses"/>
    <w:uiPriority w:val="99"/>
    <w:qFormat/>
    <w:rsid w:val="0054582B"/>
    <w:pPr>
      <w:shd w:val="clear" w:color="auto" w:fill="E0E0E0"/>
      <w:suppressAutoHyphens/>
      <w:spacing w:before="60" w:after="60"/>
      <w:jc w:val="both"/>
    </w:pPr>
    <w:rPr>
      <w:rFonts w:ascii="Arial" w:hAnsi="Arial" w:cs="Arial"/>
      <w:b/>
      <w:bCs/>
      <w:color w:val="0000FF"/>
      <w:szCs w:val="22"/>
    </w:rPr>
  </w:style>
  <w:style w:type="paragraph" w:styleId="Textedebulles">
    <w:name w:val="Balloon Text"/>
    <w:basedOn w:val="Normal"/>
    <w:link w:val="TextedebullesCar"/>
    <w:uiPriority w:val="99"/>
    <w:semiHidden/>
    <w:qFormat/>
    <w:rsid w:val="00A97204"/>
    <w:rPr>
      <w:rFonts w:ascii="Tahoma" w:hAnsi="Tahoma" w:cs="Tahoma"/>
      <w:sz w:val="16"/>
      <w:szCs w:val="16"/>
    </w:rPr>
  </w:style>
  <w:style w:type="paragraph" w:styleId="Commentaire">
    <w:name w:val="annotation text"/>
    <w:basedOn w:val="Normal"/>
    <w:link w:val="CommentaireCar"/>
    <w:uiPriority w:val="99"/>
    <w:semiHidden/>
    <w:qFormat/>
    <w:rsid w:val="0054582B"/>
    <w:rPr>
      <w:szCs w:val="20"/>
    </w:rPr>
  </w:style>
  <w:style w:type="paragraph" w:styleId="Objetducommentaire">
    <w:name w:val="annotation subject"/>
    <w:basedOn w:val="Commentaire"/>
    <w:link w:val="ObjetducommentaireCar"/>
    <w:uiPriority w:val="99"/>
    <w:semiHidden/>
    <w:qFormat/>
    <w:rsid w:val="00A97204"/>
    <w:rPr>
      <w:b/>
      <w:bCs/>
    </w:rPr>
  </w:style>
  <w:style w:type="paragraph" w:styleId="Paragraphedeliste">
    <w:name w:val="List Paragraph"/>
    <w:basedOn w:val="Normal"/>
    <w:uiPriority w:val="34"/>
    <w:qFormat/>
    <w:rsid w:val="0054582B"/>
    <w:pPr>
      <w:ind w:left="720"/>
      <w:contextualSpacing/>
    </w:pPr>
  </w:style>
  <w:style w:type="paragraph" w:styleId="Explorateurdedocuments">
    <w:name w:val="Document Map"/>
    <w:basedOn w:val="Normal"/>
    <w:link w:val="ExplorateurdedocumentsCar"/>
    <w:uiPriority w:val="99"/>
    <w:semiHidden/>
    <w:qFormat/>
    <w:rsid w:val="003E515F"/>
    <w:pPr>
      <w:shd w:val="clear" w:color="auto" w:fill="000080"/>
    </w:pPr>
    <w:rPr>
      <w:rFonts w:ascii="Tahoma" w:hAnsi="Tahoma" w:cs="Tahoma"/>
      <w:lang w:val="en-US"/>
    </w:rPr>
  </w:style>
  <w:style w:type="paragraph" w:styleId="Notedefin">
    <w:name w:val="endnote text"/>
    <w:basedOn w:val="Normal"/>
    <w:link w:val="NotedefinCar"/>
    <w:uiPriority w:val="99"/>
    <w:semiHidden/>
    <w:unhideWhenUsed/>
    <w:qFormat/>
    <w:rsid w:val="0054582B"/>
    <w:rPr>
      <w:szCs w:val="20"/>
      <w:lang w:val="en-US"/>
    </w:rPr>
  </w:style>
  <w:style w:type="paragraph" w:styleId="Rvision">
    <w:name w:val="Revision"/>
    <w:uiPriority w:val="99"/>
    <w:semiHidden/>
    <w:qFormat/>
    <w:rsid w:val="0054582B"/>
    <w:pPr>
      <w:suppressAutoHyphens/>
    </w:pPr>
    <w:rPr>
      <w:color w:val="00000A"/>
      <w:sz w:val="22"/>
      <w:szCs w:val="22"/>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59"/>
    <w:rsid w:val="00E732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A05C20"/>
    <w:rPr>
      <w:color w:val="0000FF"/>
      <w:u w:val="single"/>
    </w:rPr>
  </w:style>
  <w:style w:type="paragraph" w:customStyle="1" w:styleId="Corpsdetexte-anglais">
    <w:name w:val="Corps de texte - anglais"/>
    <w:basedOn w:val="Corpsdetexte"/>
    <w:qFormat/>
    <w:rsid w:val="00A05C20"/>
    <w:pPr>
      <w:suppressAutoHyphens w:val="0"/>
      <w:spacing w:before="120" w:after="60"/>
      <w:contextualSpacing/>
    </w:pPr>
    <w:rPr>
      <w:i/>
      <w:color w:val="auto"/>
      <w:szCs w:val="20"/>
      <w:lang w:val="en-US" w:eastAsia="en-US"/>
    </w:rPr>
  </w:style>
  <w:style w:type="paragraph" w:customStyle="1" w:styleId="PUCEEN">
    <w:name w:val="PUCE EN"/>
    <w:basedOn w:val="Normal"/>
    <w:qFormat/>
    <w:rsid w:val="00CD181D"/>
    <w:pPr>
      <w:numPr>
        <w:numId w:val="5"/>
      </w:numPr>
      <w:spacing w:before="0" w:after="0"/>
    </w:pPr>
    <w:rPr>
      <w:i/>
    </w:rPr>
  </w:style>
  <w:style w:type="paragraph" w:customStyle="1" w:styleId="PUCEFR">
    <w:name w:val="PUCE FR"/>
    <w:basedOn w:val="Normal"/>
    <w:qFormat/>
    <w:rsid w:val="00CD181D"/>
    <w:pPr>
      <w:numPr>
        <w:numId w:val="6"/>
      </w:numPr>
      <w:spacing w:before="0" w:after="0"/>
    </w:pPr>
  </w:style>
  <w:style w:type="character" w:customStyle="1" w:styleId="Mentionnonrsolue1">
    <w:name w:val="Mention non résolue1"/>
    <w:basedOn w:val="Policepardfaut"/>
    <w:uiPriority w:val="99"/>
    <w:semiHidden/>
    <w:unhideWhenUsed/>
    <w:rsid w:val="009715E2"/>
    <w:rPr>
      <w:color w:val="605E5C"/>
      <w:shd w:val="clear" w:color="auto" w:fill="E1DFDD"/>
    </w:rPr>
  </w:style>
  <w:style w:type="character" w:styleId="Textedelespacerserv">
    <w:name w:val="Placeholder Text"/>
    <w:basedOn w:val="Policepardfaut"/>
    <w:uiPriority w:val="99"/>
    <w:semiHidden/>
    <w:rsid w:val="00775BE2"/>
  </w:style>
  <w:style w:type="character" w:styleId="Mentionnonrsolue">
    <w:name w:val="Unresolved Mention"/>
    <w:basedOn w:val="Policepardfaut"/>
    <w:uiPriority w:val="99"/>
    <w:semiHidden/>
    <w:unhideWhenUsed/>
    <w:rsid w:val="00A825A6"/>
    <w:rPr>
      <w:color w:val="605E5C"/>
      <w:shd w:val="clear" w:color="auto" w:fill="E1DFDD"/>
    </w:rPr>
  </w:style>
  <w:style w:type="character" w:styleId="Appeldenotedefin">
    <w:name w:val="endnote reference"/>
    <w:basedOn w:val="Policepardfaut"/>
    <w:uiPriority w:val="99"/>
    <w:semiHidden/>
    <w:unhideWhenUsed/>
    <w:rsid w:val="00514551"/>
    <w:rPr>
      <w:vertAlign w:val="superscript"/>
    </w:rPr>
  </w:style>
  <w:style w:type="paragraph" w:customStyle="1" w:styleId="Tableau-En-tte">
    <w:name w:val="Tableau - En-tête"/>
    <w:basedOn w:val="Corpsdetexte"/>
    <w:qFormat/>
    <w:rsid w:val="005E7DE4"/>
    <w:pPr>
      <w:suppressAutoHyphens w:val="0"/>
      <w:spacing w:before="0" w:after="60"/>
      <w:jc w:val="left"/>
    </w:pPr>
    <w:rPr>
      <w:rFonts w:ascii="Marianne" w:hAnsi="Marianne"/>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81351">
      <w:bodyDiv w:val="1"/>
      <w:marLeft w:val="0"/>
      <w:marRight w:val="0"/>
      <w:marTop w:val="0"/>
      <w:marBottom w:val="0"/>
      <w:divBdr>
        <w:top w:val="none" w:sz="0" w:space="0" w:color="auto"/>
        <w:left w:val="none" w:sz="0" w:space="0" w:color="auto"/>
        <w:bottom w:val="none" w:sz="0" w:space="0" w:color="auto"/>
        <w:right w:val="none" w:sz="0" w:space="0" w:color="auto"/>
      </w:divBdr>
    </w:div>
    <w:div w:id="211255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yber.gouv.fr" TargetMode="External"/><Relationship Id="rId18" Type="http://schemas.openxmlformats.org/officeDocument/2006/relationships/hyperlink" Target="http://www.commoncriteriaportal.org/" TargetMode="External"/><Relationship Id="rId26" Type="http://schemas.openxmlformats.org/officeDocument/2006/relationships/hyperlink" Target="http://www.commoncriteriaportal.org" TargetMode="External"/><Relationship Id="rId3" Type="http://schemas.openxmlformats.org/officeDocument/2006/relationships/styles" Target="styles.xml"/><Relationship Id="rId21" Type="http://schemas.openxmlformats.org/officeDocument/2006/relationships/hyperlink" Target="http://www.commoncriteriaportal.org/files/supplements/2004-02-00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rgpd@sgdsn.gouv.fr" TargetMode="External"/><Relationship Id="rId17" Type="http://schemas.openxmlformats.org/officeDocument/2006/relationships/hyperlink" Target="http://www.commoncriteriaportal.org/" TargetMode="External"/><Relationship Id="rId25" Type="http://schemas.openxmlformats.org/officeDocument/2006/relationships/hyperlink" Target="http://www.cyber.gouv.f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ertification@ssi.gouv.fr" TargetMode="External"/><Relationship Id="rId20" Type="http://schemas.openxmlformats.org/officeDocument/2006/relationships/hyperlink" Target="http://www.commoncriteriaportal.org/files/supplements/2004-02-009.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rgpd@sgdsn.gouv.fr" TargetMode="External"/><Relationship Id="rId24" Type="http://schemas.openxmlformats.org/officeDocument/2006/relationships/hyperlink" Target="http://www.cyber.gouv.fr"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yber.gouv.fr" TargetMode="External"/><Relationship Id="rId23" Type="http://schemas.openxmlformats.org/officeDocument/2006/relationships/hyperlink" Target="http://www.sogis.eu/documents/cc/domains/sc/JIL-Composite-product-evaluation-for-Smart-Cards-and-similar-devices-v1.5.1.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mailto:contact.rgpd@sgdsn.gouv.fr" TargetMode="External"/><Relationship Id="rId19" Type="http://schemas.openxmlformats.org/officeDocument/2006/relationships/hyperlink" Target="https://nvd.nist.gov/products/cp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ertification@ssi.gouv.fr%0d" TargetMode="External"/><Relationship Id="rId14" Type="http://schemas.openxmlformats.org/officeDocument/2006/relationships/hyperlink" Target="mailto:certification@ssi.gouv.fr" TargetMode="External"/><Relationship Id="rId22" Type="http://schemas.openxmlformats.org/officeDocument/2006/relationships/hyperlink" Target="http://www.sogis.eu/documents/cc/domains/sc/JIL-Composite-product-evaluation-for-Smart-Cards-and-similar-devices-v1.5.1.pdf" TargetMode="External"/><Relationship Id="rId27" Type="http://schemas.openxmlformats.org/officeDocument/2006/relationships/hyperlink" Target="mailto:certification@ssi.gouv.fr"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mailto:certification.anssi@ssi.gouv.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F6FC90717D411CB588168CD3AF5058"/>
        <w:category>
          <w:name w:val="Général"/>
          <w:gallery w:val="placeholder"/>
        </w:category>
        <w:types>
          <w:type w:val="bbPlcHdr"/>
        </w:types>
        <w:behaviors>
          <w:behavior w:val="content"/>
        </w:behaviors>
        <w:guid w:val="{6AA4D6D0-4EB8-479A-82D4-027516FA2110}"/>
      </w:docPartPr>
      <w:docPartBody>
        <w:p w:rsidR="00026661" w:rsidRDefault="00A14052" w:rsidP="00A14052">
          <w:pPr>
            <w:pStyle w:val="5DF6FC90717D411CB588168CD3AF5058"/>
          </w:pPr>
          <w:r>
            <w:rPr>
              <w:rStyle w:val="Textedelespacerserv"/>
            </w:rPr>
            <w:t>[Commentaires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Bitstream Vera Sans">
    <w:altName w:val="Calibri"/>
    <w:panose1 w:val="00000000000000000000"/>
    <w:charset w:val="00"/>
    <w:family w:val="roman"/>
    <w:notTrueType/>
    <w:pitch w:val="default"/>
  </w:font>
  <w:font w:name="Marianne">
    <w:altName w:val="Marianne"/>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52"/>
    <w:rsid w:val="00026661"/>
    <w:rsid w:val="0013475F"/>
    <w:rsid w:val="001550E9"/>
    <w:rsid w:val="00160775"/>
    <w:rsid w:val="001A6DAC"/>
    <w:rsid w:val="001B0290"/>
    <w:rsid w:val="001E418B"/>
    <w:rsid w:val="00215E0A"/>
    <w:rsid w:val="002B010C"/>
    <w:rsid w:val="002C06C8"/>
    <w:rsid w:val="00300CDD"/>
    <w:rsid w:val="00354EC3"/>
    <w:rsid w:val="00383973"/>
    <w:rsid w:val="00451691"/>
    <w:rsid w:val="0047501A"/>
    <w:rsid w:val="00623A2A"/>
    <w:rsid w:val="00660893"/>
    <w:rsid w:val="00687789"/>
    <w:rsid w:val="00695868"/>
    <w:rsid w:val="008F4767"/>
    <w:rsid w:val="00A14052"/>
    <w:rsid w:val="00BC0005"/>
    <w:rsid w:val="00BE6C2D"/>
    <w:rsid w:val="00C15595"/>
    <w:rsid w:val="00CF009C"/>
    <w:rsid w:val="00D912CC"/>
    <w:rsid w:val="00DD77F0"/>
    <w:rsid w:val="00DF6D54"/>
    <w:rsid w:val="00E575B0"/>
    <w:rsid w:val="00F2441F"/>
    <w:rsid w:val="00F50961"/>
    <w:rsid w:val="00FD0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4052"/>
  </w:style>
  <w:style w:type="paragraph" w:customStyle="1" w:styleId="5DF6FC90717D411CB588168CD3AF5058">
    <w:name w:val="5DF6FC90717D411CB588168CD3AF5058"/>
    <w:rsid w:val="00A14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ANSSI - v2b">
  <a:themeElements>
    <a:clrScheme name="ANSSI">
      <a:dk1>
        <a:srgbClr val="05314E"/>
      </a:dk1>
      <a:lt1>
        <a:srgbClr val="FFFFFF"/>
      </a:lt1>
      <a:dk2>
        <a:srgbClr val="114772"/>
      </a:dk2>
      <a:lt2>
        <a:srgbClr val="7F7F7F"/>
      </a:lt2>
      <a:accent1>
        <a:srgbClr val="B41923"/>
      </a:accent1>
      <a:accent2>
        <a:srgbClr val="CA4C66"/>
      </a:accent2>
      <a:accent3>
        <a:srgbClr val="DB9C8E"/>
      </a:accent3>
      <a:accent4>
        <a:srgbClr val="6B2A71"/>
      </a:accent4>
      <a:accent5>
        <a:srgbClr val="5CAEAE"/>
      </a:accent5>
      <a:accent6>
        <a:srgbClr val="446084"/>
      </a:accent6>
      <a:hlink>
        <a:srgbClr val="4498D8"/>
      </a:hlink>
      <a:folHlink>
        <a:srgbClr val="2C5CA9"/>
      </a:folHlink>
    </a:clrScheme>
    <a:fontScheme name="ANSSI">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6B067-C6A4-4CBF-BB67-B2F6DF7B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9717</Words>
  <Characters>53446</Characters>
  <Application>Microsoft Office Word</Application>
  <DocSecurity>8</DocSecurity>
  <Lines>445</Lines>
  <Paragraphs>126</Paragraphs>
  <ScaleCrop>false</ScaleCrop>
  <HeadingPairs>
    <vt:vector size="2" baseType="variant">
      <vt:variant>
        <vt:lpstr>Titre</vt:lpstr>
      </vt:variant>
      <vt:variant>
        <vt:i4>1</vt:i4>
      </vt:variant>
    </vt:vector>
  </HeadingPairs>
  <TitlesOfParts>
    <vt:vector size="1" baseType="lpstr">
      <vt:lpstr>Dossier d'évaluation</vt:lpstr>
    </vt:vector>
  </TitlesOfParts>
  <Company>SGDSN/ANSSI</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d'évaluation</dc:title>
  <dc:subject>ANSSI-CC-CER-F-01_v20.0</dc:subject>
  <dc:creator>BOUHASSOUN Nadia</dc:creator>
  <dc:description>ANSSI-CC-CER-F-01 v20.5</dc:description>
  <cp:lastModifiedBy>M'BANDA-KULU Precilia</cp:lastModifiedBy>
  <cp:revision>15</cp:revision>
  <cp:lastPrinted>2020-12-23T16:29:00Z</cp:lastPrinted>
  <dcterms:created xsi:type="dcterms:W3CDTF">2025-04-24T14:28:00Z</dcterms:created>
  <dcterms:modified xsi:type="dcterms:W3CDTF">2025-07-29T12:56:00Z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SGDSN/ANSSI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